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E2" w:rsidRPr="00960CFA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174" w:rsidRDefault="00B607E2" w:rsidP="00EA11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</w:t>
      </w:r>
      <w:r w:rsidR="00096A71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Pr="00B607E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ПОСЛОВАЊА ПРЕДУЗЕЋА</w:t>
      </w:r>
    </w:p>
    <w:p w:rsidR="00C57EBE" w:rsidRPr="00AD2FDE" w:rsidRDefault="00B607E2" w:rsidP="00EA11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D2FDE">
        <w:rPr>
          <w:rFonts w:ascii="Times New Roman" w:eastAsia="Times New Roman" w:hAnsi="Times New Roman" w:cs="Times New Roman"/>
          <w:b/>
          <w:sz w:val="40"/>
          <w:szCs w:val="40"/>
        </w:rPr>
        <w:t>ЗА 20</w:t>
      </w:r>
      <w:r w:rsidR="003330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9774CD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AD2FDE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proofErr w:type="gramEnd"/>
      <w:r w:rsidRPr="00AD2FDE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ГОДИНУ</w:t>
      </w:r>
    </w:p>
    <w:p w:rsidR="00C57EBE" w:rsidRDefault="00C57EBE" w:rsidP="00C57E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57EBE" w:rsidRDefault="00C57EBE" w:rsidP="00C57E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57EBE" w:rsidRDefault="00C57EBE" w:rsidP="00C57E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57EBE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 xml:space="preserve">Пословно име: </w:t>
      </w:r>
      <w:proofErr w:type="gramStart"/>
      <w:r w:rsidRPr="00B607E2">
        <w:rPr>
          <w:rFonts w:ascii="Times New Roman" w:eastAsia="Times New Roman" w:hAnsi="Times New Roman" w:cs="Times New Roman"/>
          <w:b/>
          <w:bCs/>
          <w:sz w:val="32"/>
          <w:szCs w:val="32"/>
        </w:rPr>
        <w:t>ЈКП</w:t>
      </w:r>
      <w:r w:rsidR="00EA11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607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“</w:t>
      </w:r>
      <w:proofErr w:type="gramEnd"/>
      <w:r w:rsidRPr="00B607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НАШ ДОМ “ ПОЖЕГА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Седиште: Зелена пијаца бр.7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Претежна делатност: 3600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Матични број: 07239408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ЈББК:</w:t>
      </w:r>
      <w:r w:rsidR="00EA11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07E2">
        <w:rPr>
          <w:rFonts w:ascii="Times New Roman" w:eastAsia="Times New Roman" w:hAnsi="Times New Roman" w:cs="Times New Roman"/>
          <w:sz w:val="32"/>
          <w:szCs w:val="32"/>
        </w:rPr>
        <w:t>82159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Надлежно министраство: Министарство финансија, Управа за трезор, Филијала Ужице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7E2">
        <w:rPr>
          <w:rFonts w:ascii="Times New Roman" w:eastAsia="Times New Roman" w:hAnsi="Times New Roman" w:cs="Times New Roman"/>
          <w:sz w:val="32"/>
          <w:szCs w:val="32"/>
        </w:rPr>
        <w:t>Орган јединице локалне самоуправе: Општина Пожега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Default="00C57EBE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Default="00C57EBE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155" w:rsidRDefault="00BE5155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EA1174" w:rsidRDefault="00EA1174" w:rsidP="008567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Пожега: </w:t>
      </w:r>
      <w:r w:rsidR="0023541E">
        <w:rPr>
          <w:rFonts w:ascii="Times New Roman" w:eastAsia="Times New Roman" w:hAnsi="Times New Roman" w:cs="Times New Roman"/>
          <w:sz w:val="40"/>
          <w:szCs w:val="40"/>
        </w:rPr>
        <w:t>децембар</w:t>
      </w:r>
      <w:r w:rsidR="008172A1">
        <w:rPr>
          <w:rFonts w:ascii="Times New Roman" w:eastAsia="Times New Roman" w:hAnsi="Times New Roman" w:cs="Times New Roman"/>
          <w:sz w:val="40"/>
          <w:szCs w:val="40"/>
        </w:rPr>
        <w:t xml:space="preserve"> 202</w:t>
      </w:r>
      <w:r w:rsidR="009774CD">
        <w:rPr>
          <w:rFonts w:ascii="Times New Roman" w:eastAsia="Times New Roman" w:hAnsi="Times New Roman" w:cs="Times New Roman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  <w:r w:rsidR="00B607E2" w:rsidRPr="00B607E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="00B607E2" w:rsidRPr="00B607E2">
        <w:rPr>
          <w:rFonts w:ascii="Times New Roman" w:eastAsia="Times New Roman" w:hAnsi="Times New Roman" w:cs="Times New Roman"/>
          <w:sz w:val="40"/>
          <w:szCs w:val="40"/>
        </w:rPr>
        <w:t>годин</w:t>
      </w:r>
      <w:r>
        <w:rPr>
          <w:rFonts w:ascii="Times New Roman" w:eastAsia="Times New Roman" w:hAnsi="Times New Roman" w:cs="Times New Roman"/>
          <w:sz w:val="40"/>
          <w:szCs w:val="40"/>
        </w:rPr>
        <w:t>е</w:t>
      </w:r>
      <w:proofErr w:type="gramEnd"/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40"/>
          <w:szCs w:val="40"/>
        </w:rPr>
        <w:lastRenderedPageBreak/>
        <w:t>С А Д Р Ж А Ј</w:t>
      </w:r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 xml:space="preserve">МИСИЈА, ВИЗИЈА, </w:t>
      </w: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ЦИЉЕВИ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</w:t>
      </w:r>
      <w:proofErr w:type="gramEnd"/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</w:p>
    <w:p w:rsidR="00B607E2" w:rsidRPr="00B607E2" w:rsidRDefault="00B607E2" w:rsidP="00B607E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ОРГАНИЗАЦИОНА СТРУКТУРА – ШЕМА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.4</w:t>
      </w:r>
    </w:p>
    <w:p w:rsidR="00F92528" w:rsidRPr="002B03D3" w:rsidRDefault="00B607E2" w:rsidP="006D00CC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D3">
        <w:rPr>
          <w:rFonts w:ascii="Times New Roman" w:eastAsia="Times New Roman" w:hAnsi="Times New Roman" w:cs="Times New Roman"/>
          <w:sz w:val="27"/>
          <w:szCs w:val="27"/>
        </w:rPr>
        <w:t>ОСНОВЕ ЗА ИЗРАДУ ПРОГРАМА ПОСЛОВАЊА ЗА 20</w:t>
      </w:r>
      <w:r w:rsidR="002B03D3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606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B03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044686" w:rsidRPr="002B03D3">
        <w:rPr>
          <w:rFonts w:ascii="Times New Roman" w:eastAsia="Times New Roman" w:hAnsi="Times New Roman" w:cs="Times New Roman"/>
          <w:sz w:val="27"/>
          <w:szCs w:val="27"/>
        </w:rPr>
        <w:t xml:space="preserve">годину. . </w:t>
      </w:r>
      <w:r w:rsidR="002B03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044686" w:rsidRPr="002B03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E8154A">
        <w:rPr>
          <w:rFonts w:ascii="Times New Roman" w:eastAsia="Times New Roman" w:hAnsi="Times New Roman" w:cs="Times New Roman"/>
          <w:sz w:val="27"/>
          <w:szCs w:val="27"/>
        </w:rPr>
        <w:t>7</w:t>
      </w:r>
    </w:p>
    <w:p w:rsidR="002B03D3" w:rsidRPr="002B03D3" w:rsidRDefault="002B03D3" w:rsidP="002B03D3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2B03D3" w:rsidP="006D00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ПЛАНИРАНИ </w:t>
      </w:r>
      <w:r w:rsidR="00B607E2" w:rsidRPr="00B607E2">
        <w:rPr>
          <w:rFonts w:ascii="Times New Roman" w:eastAsia="Times New Roman" w:hAnsi="Times New Roman" w:cs="Times New Roman"/>
          <w:sz w:val="27"/>
          <w:szCs w:val="27"/>
        </w:rPr>
        <w:t xml:space="preserve">ФИЗИЧКИ ОБИМ АКТИВНОСТИ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52606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B607E2" w:rsidRPr="00B607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годин</w:t>
      </w:r>
      <w:r w:rsidR="00526060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</w:t>
      </w:r>
      <w:r w:rsidR="000D0307">
        <w:rPr>
          <w:rFonts w:ascii="Times New Roman" w:eastAsia="Times New Roman" w:hAnsi="Times New Roman" w:cs="Times New Roman"/>
          <w:sz w:val="27"/>
          <w:szCs w:val="27"/>
        </w:rPr>
        <w:t>1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B607E2" w:rsidRPr="00B607E2" w:rsidRDefault="002B03D3" w:rsidP="006D00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ПЛАНИРАНИ ФИНАНСИЈСКИ ПОКАЗАТЕЉИ. 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 . . . . . . . . . . . . . . . . .</w:t>
      </w:r>
      <w:r w:rsidR="00E8154A">
        <w:rPr>
          <w:rFonts w:ascii="Times New Roman" w:eastAsia="Times New Roman" w:hAnsi="Times New Roman" w:cs="Times New Roman"/>
          <w:sz w:val="27"/>
          <w:szCs w:val="27"/>
        </w:rPr>
        <w:t>3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B607E2" w:rsidRPr="00B607E2" w:rsidRDefault="00B607E2" w:rsidP="006D00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 xml:space="preserve">ПОЛИТИКА ЗАРАДА И </w:t>
      </w: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ЗАПОШЉАВАЊА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</w:t>
      </w:r>
      <w:proofErr w:type="gramEnd"/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41</w:t>
      </w:r>
    </w:p>
    <w:p w:rsidR="00B607E2" w:rsidRPr="00B607E2" w:rsidRDefault="00B607E2" w:rsidP="006D00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ИНВЕСТИЦИЈЕ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B607E2" w:rsidRPr="00B607E2" w:rsidRDefault="00B607E2" w:rsidP="006D00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ЗАДУЖЕНОСТ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 .</w:t>
      </w:r>
      <w:proofErr w:type="gramEnd"/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B607E2" w:rsidRPr="00B607E2" w:rsidRDefault="00B607E2" w:rsidP="006D0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ПЛАНИРАНА ФИНАНСИЈСКА СРЕДСТВА ЗА НАБАВКУ ДОБАРА, УСЛУГА И РАДОВА ЗА ОБАВЉАЊЕ ДЕЛАТНОСТИ, ТЕКУЋЕ И ИНВЕСТИЦИОНО ОДРЖАВАЊЕ И СРЕДСТВА ЗА ПОСЕБНЕ НАМЕНЕ</w:t>
      </w:r>
      <w:r w:rsidR="002B03D3">
        <w:rPr>
          <w:rFonts w:ascii="Times New Roman" w:eastAsia="Times New Roman" w:hAnsi="Times New Roman" w:cs="Times New Roman"/>
          <w:sz w:val="27"/>
          <w:szCs w:val="27"/>
        </w:rPr>
        <w:t>. . . . .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 . . . . . . .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B607E2" w:rsidRPr="00B607E2" w:rsidRDefault="00B607E2" w:rsidP="006D00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ЦЕНЕ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 . . . . . . . . .</w:t>
      </w:r>
      <w:r w:rsidR="00771647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B607E2" w:rsidRPr="00B607E2" w:rsidRDefault="00B607E2" w:rsidP="006D00C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 xml:space="preserve">УПРАВЉАЊЕ </w:t>
      </w:r>
      <w:proofErr w:type="gramStart"/>
      <w:r w:rsidRPr="00B607E2">
        <w:rPr>
          <w:rFonts w:ascii="Times New Roman" w:eastAsia="Times New Roman" w:hAnsi="Times New Roman" w:cs="Times New Roman"/>
          <w:sz w:val="27"/>
          <w:szCs w:val="27"/>
        </w:rPr>
        <w:t>РИЗИЦИМА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</w:t>
      </w:r>
      <w:proofErr w:type="gramEnd"/>
      <w:r w:rsidR="00044686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r w:rsidR="007D72FB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6</w:t>
      </w:r>
    </w:p>
    <w:p w:rsidR="00B607E2" w:rsidRPr="00B607E2" w:rsidRDefault="00B607E2" w:rsidP="006D00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7"/>
          <w:szCs w:val="27"/>
        </w:rPr>
        <w:t>ПРИЛОЗИ</w:t>
      </w:r>
      <w:r w:rsidR="00044686">
        <w:rPr>
          <w:rFonts w:ascii="Times New Roman" w:eastAsia="Times New Roman" w:hAnsi="Times New Roman" w:cs="Times New Roman"/>
          <w:sz w:val="27"/>
          <w:szCs w:val="27"/>
        </w:rPr>
        <w:t>. . . . . . . . . . . . . . . . . . . . . . . . . . . . . . . . . . . . . . . . . . . . . . . . . . . .</w:t>
      </w:r>
      <w:r w:rsidR="007D72FB">
        <w:rPr>
          <w:rFonts w:ascii="Times New Roman" w:eastAsia="Times New Roman" w:hAnsi="Times New Roman" w:cs="Times New Roman"/>
          <w:sz w:val="27"/>
          <w:szCs w:val="27"/>
        </w:rPr>
        <w:t>4</w:t>
      </w:r>
      <w:r w:rsidR="00A210A3">
        <w:rPr>
          <w:rFonts w:ascii="Times New Roman" w:eastAsia="Times New Roman" w:hAnsi="Times New Roman" w:cs="Times New Roman"/>
          <w:sz w:val="27"/>
          <w:szCs w:val="27"/>
        </w:rPr>
        <w:t>7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Default="00B607E2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Default="00C57EBE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EBE" w:rsidRPr="00B607E2" w:rsidRDefault="00C57EBE" w:rsidP="00B6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7E2" w:rsidRPr="00CE6194" w:rsidRDefault="00B607E2" w:rsidP="00CE6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1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МИСИЈА, ВИЗИЈА, ЦИЉЕВИ</w:t>
      </w:r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МИСИЈА</w:t>
      </w:r>
    </w:p>
    <w:p w:rsidR="00B607E2" w:rsidRPr="00B607E2" w:rsidRDefault="00B607E2" w:rsidP="00EA11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Обезбеђење квалитетне услуге у снабдевању питком водом, прикупљању и депоновању комуналног отпада и осталих услуга из делатности предузећа, на задовољство корисника услуга.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А све то пратиће стручан и мотивисан кадар који ће стално радити на побољшању квалитета услуга и процеса рада уз поштовање заштите на раду, заштите животне околине, а у складу са законским регулативама.</w:t>
      </w:r>
      <w:proofErr w:type="gramEnd"/>
    </w:p>
    <w:p w:rsidR="00B607E2" w:rsidRPr="00B607E2" w:rsidRDefault="00B607E2" w:rsidP="00B6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ВИЗИЈА</w:t>
      </w:r>
    </w:p>
    <w:p w:rsidR="00B607E2" w:rsidRPr="00B607E2" w:rsidRDefault="00B607E2" w:rsidP="00EA11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Увођењем техничко-технолошких иновација и едукацијом људских ресурса, поштовањем принципа економске одрживости, желимо да достигнемо </w:t>
      </w:r>
      <w:r w:rsidR="007F4D9A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ниво у пружању комуналних услуга уз очување и унапређење животне средине, на задовољство корисника услуга, локалне самоуправе и запослених.</w:t>
      </w:r>
      <w:proofErr w:type="gramEnd"/>
    </w:p>
    <w:p w:rsidR="000F4474" w:rsidRDefault="00B607E2" w:rsidP="000F4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ЦИЉЕВИ: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Сарадња са локалном самоуправом и учешће у пројектима локалне самоуправе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Заштита здравља запослених и брига о животној средини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Проширење водоводне мреже на преостали део општине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Смањење губитака воде на дистрибутивној мрежи континуалном заменом дотрајалих цеви и неисправних водоводних елемената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Побољшање ефикасности одржавања и отклањања кварова на водоводној мрежи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Ефикасно и темељно одржавање хигијене града и одвожење прикупљеног отпада на трансфер станицу савременим возилима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Сарадња са Јавним предузећем за водоснабдевање „Рзав“ и Регионалним центром за за управљање отпадом „Дубоко“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Квалитетније пружање осталих услуга ка крајњем кориснику (пијаце, погребне услуге, одржавање гробља, паркирање)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Побољшање услуга у прихватилишту и повећана брига о животињама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Праћење и примена технолошких иновација кроз сталну едукацију и усавршавање запослених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Јачање сарадње са комуналним предузећима у окружењу и успостављање прекограничне сарадње</w:t>
      </w:r>
    </w:p>
    <w:p w:rsid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Ефикаснија наплата пружених услуга</w:t>
      </w:r>
    </w:p>
    <w:p w:rsidR="00B607E2" w:rsidRPr="000F4474" w:rsidRDefault="00B607E2" w:rsidP="006D00CC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474">
        <w:rPr>
          <w:rFonts w:ascii="Times New Roman" w:eastAsia="Times New Roman" w:hAnsi="Times New Roman" w:cs="Times New Roman"/>
          <w:sz w:val="24"/>
          <w:szCs w:val="24"/>
        </w:rPr>
        <w:t>Аплицирање за донације код наших министарстава и страних донатора.</w:t>
      </w:r>
    </w:p>
    <w:p w:rsidR="000F4474" w:rsidRDefault="000F4474" w:rsidP="00CE6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BA4" w:rsidRPr="005C2BA4" w:rsidRDefault="005C2BA4" w:rsidP="00CE6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61E" w:rsidRDefault="00FC261E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0635" w:rsidRPr="00B607E2" w:rsidRDefault="000D0635" w:rsidP="000D06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ОРГАНИЗАЦИОНА СТРУКТУРА-</w:t>
      </w:r>
      <w:r w:rsidRPr="00B607E2">
        <w:rPr>
          <w:rFonts w:ascii="Times New Roman" w:eastAsia="Times New Roman" w:hAnsi="Times New Roman" w:cs="Times New Roman"/>
          <w:b/>
          <w:bCs/>
          <w:sz w:val="27"/>
          <w:szCs w:val="27"/>
        </w:rPr>
        <w:t>ШЕМА</w:t>
      </w:r>
    </w:p>
    <w:p w:rsidR="000D0635" w:rsidRDefault="000D0635" w:rsidP="000D06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ЈКП „Наш Дом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је самостална организациона, економска и пословна целина.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Предузеће своју делатност обавља преко организационих јединица које немају својство правног лица.</w:t>
      </w:r>
      <w:proofErr w:type="gramEnd"/>
    </w:p>
    <w:p w:rsidR="000D0635" w:rsidRPr="00BA7086" w:rsidRDefault="000D0635" w:rsidP="000D06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Предузеће обавља своје делатности у складу са важећим законским и подзаконским актима, у складу са одлукама органа локалне самоуправе (Оснивача), као и у складу са одлукама органа управљања предузећа.</w:t>
      </w:r>
      <w:proofErr w:type="gramEnd"/>
    </w:p>
    <w:p w:rsidR="00121AEC" w:rsidRDefault="00121AEC" w:rsidP="00121A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Предузеће приликом обављања својих делатности поступа у складу са следећим актима: </w:t>
      </w:r>
    </w:p>
    <w:p w:rsidR="00121AEC" w:rsidRPr="00932D10" w:rsidRDefault="00121AEC" w:rsidP="00121A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AE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привредним друштвима („Сл. гл. РС“, број 36/2011, 99/2011, 83/2014-др. закон, 5/2015, 44/2018, 95/2018, 91/2019 и 109/2021),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јавним предузећима („Сл. гл. РС“, број 15/2016 и 88/2019),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комуналним делатностима („Сл. гл. РС“, број 88/2011, 104/2016 и 95/2018),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 раду </w:t>
      </w:r>
      <w:r w:rsidRPr="00A37DC2">
        <w:rPr>
          <w:rFonts w:ascii="Times New Roman" w:hAnsi="Times New Roman" w:cs="Times New Roman"/>
          <w:sz w:val="24"/>
          <w:szCs w:val="24"/>
        </w:rPr>
        <w:t>(„Сл. гл. РС“, број 24/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05, 61/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05, 54/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09, 32/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13, 75/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14, 13/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17-одлука УС, 113/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17 и 95/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DC2">
        <w:rPr>
          <w:rFonts w:ascii="Times New Roman" w:hAnsi="Times New Roman" w:cs="Times New Roman"/>
          <w:sz w:val="24"/>
          <w:szCs w:val="24"/>
        </w:rPr>
        <w:t>18-аутентично тумачење),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 облигационим </w:t>
      </w:r>
      <w:r w:rsidRPr="00932D10">
        <w:rPr>
          <w:rFonts w:ascii="Times New Roman" w:eastAsia="Times New Roman" w:hAnsi="Times New Roman" w:cs="Times New Roman"/>
          <w:sz w:val="24"/>
          <w:szCs w:val="24"/>
        </w:rPr>
        <w:t xml:space="preserve">односима </w:t>
      </w:r>
      <w:r w:rsidRPr="00932D10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(„Сл. лист СФРЈ“, број 29/78, 39/85, 45/89 (УСЈ), 57/89, „Сл. лист СРЈ“, број 31/93,</w:t>
      </w:r>
      <w:r w:rsidRPr="00932D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„Сл. лист СЦГ“, број 1/2003-Уставна повеља и „Сл. гл. РС“, број 18/2020</w:t>
      </w:r>
      <w:r w:rsidRPr="00932D10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)</w:t>
      </w:r>
      <w:r w:rsidRPr="00932D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парничном поступку („Сл. гл. РС“, број 72/2011, 49/2013-одлука УС, 74/2013-одлука УС, 55/2014, 87/2018 и 18/2020),</w:t>
      </w:r>
    </w:p>
    <w:p w:rsidR="00121AEC" w:rsidRPr="00BA7086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безбедности и здрављу на раду („Сл. гл. РС“, број 101/2005, 91/2015 и 113/2017-др. закон),</w:t>
      </w:r>
    </w:p>
    <w:p w:rsidR="00121AEC" w:rsidRPr="00C151B8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FontStyle54"/>
          <w:sz w:val="24"/>
          <w:szCs w:val="24"/>
          <w:lang w:val="sr-Cyrl-CS" w:eastAsia="sr-Cyrl-CS"/>
        </w:rPr>
        <w:t>Закон о заштити од пожара („Сл. гл. РС“, број 111/2009, 20/2015, 87/2018 и 87/2018-</w:t>
      </w:r>
      <w:r w:rsidRPr="000557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др. закон</w:t>
      </w:r>
      <w:r>
        <w:rPr>
          <w:rStyle w:val="FontStyle54"/>
          <w:sz w:val="24"/>
          <w:szCs w:val="24"/>
          <w:lang w:val="sr-Cyrl-CS" w:eastAsia="sr-Cyrl-CS"/>
        </w:rPr>
        <w:t>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 о извршењу и обезбеђењу („Сл. гл. </w:t>
      </w:r>
      <w:r>
        <w:rPr>
          <w:rFonts w:ascii="Times New Roman" w:eastAsia="Times New Roman" w:hAnsi="Times New Roman" w:cs="Times New Roman"/>
          <w:sz w:val="24"/>
          <w:szCs w:val="24"/>
        </w:rPr>
        <w:t>РС“, број 106/2015, 106/2016-аутентично тумачење, 113/2017-аутентично тумачење и 54/2019),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слободном приступу информацијама од јавног значаја („Сл. гл. РС“, број 120/2004, 54/2007, 104/2009, 36/2010 и 105/2021),</w:t>
      </w:r>
    </w:p>
    <w:p w:rsidR="00121AEC" w:rsidRPr="00A37DC2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јавним набавкама („Сл. гл. РС“, број 91/2019),</w:t>
      </w:r>
    </w:p>
    <w:p w:rsidR="00121AEC" w:rsidRPr="00A37DC2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општем управном поступку („Сл. гл. РС“, број 18/2016 и 95/2018-аутентично тумачење),</w:t>
      </w:r>
    </w:p>
    <w:p w:rsidR="00121AEC" w:rsidRPr="00A37DC2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заштити потрошача („Сл. гл. РС“, број 88/2021),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заштити узбуњивача („Сл. гл. РС“, број 128/2014),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 безбедности саобраћаја на путевима („Сл. гл. РС“, број 41/2009, 53/2010, 101/2011, 32/2013-одлука УС, 55/2014, 96/2015-др.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9/2016-одлука УС, 24/2018, 41/2018, 41/2018-др.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87/2018, 23/2019 и 128/2020-др. закон),</w:t>
      </w:r>
    </w:p>
    <w:p w:rsidR="00121AEC" w:rsidRPr="005340F7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 прекршајима („Сл. гл. РС“, број 65/2013, 13/2016, 98/2016-одлука УС, 91/2019-др. закон и 112/2022-одлука УС),</w:t>
      </w:r>
    </w:p>
    <w:p w:rsidR="00121AEC" w:rsidRPr="003D08DE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Закон о добробити животиња</w:t>
      </w:r>
      <w:r w:rsidRPr="00C31F41">
        <w:rPr>
          <w:rStyle w:val="FontStyle54"/>
          <w:sz w:val="24"/>
          <w:szCs w:val="24"/>
          <w:lang w:val="sr-Cyrl-CS" w:eastAsia="sr-Cyrl-CS"/>
        </w:rPr>
        <w:t xml:space="preserve"> </w:t>
      </w:r>
      <w:r>
        <w:rPr>
          <w:rStyle w:val="FontStyle54"/>
          <w:sz w:val="24"/>
          <w:szCs w:val="24"/>
          <w:lang w:val="sr-Cyrl-CS" w:eastAsia="sr-Cyrl-CS"/>
        </w:rPr>
        <w:t>(</w:t>
      </w:r>
      <w:r w:rsidRPr="00C31F41">
        <w:rPr>
          <w:rStyle w:val="FontStyle54"/>
          <w:sz w:val="24"/>
          <w:szCs w:val="24"/>
          <w:lang w:val="sr-Cyrl-CS" w:eastAsia="sr-Cyrl-CS"/>
        </w:rPr>
        <w:t>„Сл. гл. РС“, број 41/2009</w:t>
      </w:r>
      <w:r>
        <w:rPr>
          <w:rStyle w:val="FontStyle54"/>
          <w:sz w:val="24"/>
          <w:szCs w:val="24"/>
          <w:lang w:val="sr-Cyrl-CS" w:eastAsia="sr-Cyrl-CS"/>
        </w:rPr>
        <w:t>),</w:t>
      </w:r>
    </w:p>
    <w:p w:rsidR="00121AEC" w:rsidRPr="003D08DE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Закон о родној равноправности („Сл. гл. РС“, број 52/2021),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 xml:space="preserve">Закон о информационој безбедности („Сл. гл. РС“, број 6/2016, 94/2017 и 77/2019), </w:t>
      </w:r>
    </w:p>
    <w:p w:rsidR="00121AEC" w:rsidRPr="00641779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Закон о архивској грађи и архивској делатности („Сл. гл. РС“, број 6/2020),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lastRenderedPageBreak/>
        <w:t xml:space="preserve">Закон о сахрањивању и гробљима („Сл. гл. СРС“, број 20/1977, 24/1985 И 6/1989, „Сл. гл. РС“, број 53/1993, 67/1993, 48/1994, 101/2005-др. закон, 120/2012-одлука УС и 84/2013-одлука УС), 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Посебан колективни уговор за јавна предузећа у комуналној делатности на територији Републике Србије </w:t>
      </w:r>
      <w:r w:rsidRPr="00322EDE">
        <w:rPr>
          <w:rFonts w:ascii="Times New Roman" w:hAnsi="Times New Roman" w:cs="Times New Roman"/>
          <w:sz w:val="24"/>
          <w:szCs w:val="24"/>
        </w:rPr>
        <w:t xml:space="preserve">(„Сл. гл. РС“, број </w:t>
      </w:r>
      <w:r>
        <w:rPr>
          <w:rFonts w:ascii="Times New Roman" w:hAnsi="Times New Roman" w:cs="Times New Roman"/>
          <w:sz w:val="24"/>
          <w:szCs w:val="24"/>
        </w:rPr>
        <w:t>31/2021</w:t>
      </w:r>
      <w:r w:rsidRPr="00322EDE">
        <w:rPr>
          <w:rFonts w:ascii="Times New Roman" w:hAnsi="Times New Roman" w:cs="Times New Roman"/>
          <w:sz w:val="24"/>
          <w:szCs w:val="24"/>
        </w:rPr>
        <w:t>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Правилник о начину обављања послова јавних набавки и набавки на које се закон не примењује, друштвених и других посебних услуга у ЈКП „Наш дом“ Пожега, број 696/2 од 12.02.2021. године, </w:t>
      </w:r>
    </w:p>
    <w:p w:rsidR="00121AEC" w:rsidRPr="0090617A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 („Сл. гл. РС“, број 49/2015 и 44/2018-др. закон),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о унутрашњем узбуњивању у ЈКП „Наш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број 01-1714 од 02.07.2015. године,</w:t>
      </w:r>
    </w:p>
    <w:p w:rsidR="00121AEC" w:rsidRPr="003D08DE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sz w:val="24"/>
          <w:szCs w:val="24"/>
          <w:lang w:val="sr-Cyrl-CS" w:eastAsia="sr-Cyrl-CS"/>
        </w:rPr>
        <w:t>Правилник о условима које морају да испуњавају прихватилишта и пансиони за животиње („Сл. гл. РС“, број 19/2012),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8DE">
        <w:rPr>
          <w:rFonts w:ascii="Times New Roman" w:eastAsia="Calibri" w:hAnsi="Times New Roman" w:cs="Times New Roman"/>
          <w:sz w:val="24"/>
          <w:szCs w:val="24"/>
        </w:rPr>
        <w:t>Правилник о условима у погледу превозних средстава у којима се превозе животиње („Сл.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гл. РС“, број</w:t>
      </w:r>
      <w:r w:rsidRPr="003D08DE">
        <w:rPr>
          <w:rFonts w:ascii="Times New Roman" w:eastAsia="Calibri" w:hAnsi="Times New Roman" w:cs="Times New Roman"/>
          <w:sz w:val="24"/>
          <w:szCs w:val="24"/>
        </w:rPr>
        <w:t xml:space="preserve"> 14/2010)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Правилник о висини, условима и начину исплате накнаде за долазак и одлазак са рада запослених у ЈКП „Наш дом“ Пожега, број 2639/3 од 27.09.2019. године,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Правилник о канцеларијском и архивском пословању у ЈКП „Наш дом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број 2445/2 од 27.04.2022. године,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Правилник о начину евидентирања, заштите и коришћења електронских докумената, број 2445/2 од 27.04.2022. године,</w:t>
      </w:r>
    </w:p>
    <w:p w:rsidR="00121AEC" w:rsidRPr="00ED409D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мера заштите архивске грађе и документарног материјала од 27.04.2022.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Листа категорија архивске грађе и документарног материјала са роковима чувања од 27.04.2022.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раду комисије за поступање по захтевима корисника комуналних услуга, број 2681/5 од 28.05.2021.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рачуноводственим политикама у ЈКП „Наш дом</w:t>
      </w:r>
      <w:proofErr w:type="gramStart"/>
      <w:r>
        <w:rPr>
          <w:rStyle w:val="FontStyle54"/>
          <w:rFonts w:eastAsia="Times New Roman"/>
          <w:sz w:val="24"/>
          <w:szCs w:val="24"/>
        </w:rPr>
        <w:t>“ Пожега</w:t>
      </w:r>
      <w:proofErr w:type="gramEnd"/>
      <w:r>
        <w:rPr>
          <w:rStyle w:val="FontStyle54"/>
          <w:rFonts w:eastAsia="Times New Roman"/>
          <w:sz w:val="24"/>
          <w:szCs w:val="24"/>
        </w:rPr>
        <w:t>, број 334 од 10.02.2020. године,</w:t>
      </w:r>
    </w:p>
    <w:p w:rsidR="00121AEC" w:rsidRPr="00676439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условима и начину коришћења службених возила у ЈКП „Наш дом</w:t>
      </w:r>
      <w:proofErr w:type="gramStart"/>
      <w:r>
        <w:rPr>
          <w:rStyle w:val="FontStyle54"/>
          <w:rFonts w:eastAsia="Times New Roman"/>
          <w:sz w:val="24"/>
          <w:szCs w:val="24"/>
        </w:rPr>
        <w:t>“ Пожега</w:t>
      </w:r>
      <w:proofErr w:type="gramEnd"/>
      <w:r>
        <w:rPr>
          <w:rStyle w:val="FontStyle54"/>
          <w:rFonts w:eastAsia="Times New Roman"/>
          <w:sz w:val="24"/>
          <w:szCs w:val="24"/>
        </w:rPr>
        <w:t>, број 2281/5 од 27.07.2017. године,</w:t>
      </w:r>
    </w:p>
    <w:p w:rsidR="00121AEC" w:rsidRPr="00536F9B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FontStyle54"/>
          <w:rFonts w:eastAsia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>Правилник о раду и радној обавези запослених у ЈКП „Наш дом</w:t>
      </w:r>
      <w:proofErr w:type="gramStart"/>
      <w:r>
        <w:rPr>
          <w:rStyle w:val="FontStyle54"/>
          <w:rFonts w:eastAsia="Times New Roman"/>
          <w:sz w:val="24"/>
          <w:szCs w:val="24"/>
        </w:rPr>
        <w:t>“ Пожега</w:t>
      </w:r>
      <w:proofErr w:type="gramEnd"/>
      <w:r>
        <w:rPr>
          <w:rStyle w:val="FontStyle54"/>
          <w:rFonts w:eastAsia="Times New Roman"/>
          <w:sz w:val="24"/>
          <w:szCs w:val="24"/>
        </w:rPr>
        <w:t>, број 3262 од 27.12.2012. године,</w:t>
      </w:r>
    </w:p>
    <w:p w:rsidR="00121AEC" w:rsidRPr="008203D4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54"/>
          <w:rFonts w:eastAsia="Times New Roman"/>
          <w:sz w:val="24"/>
          <w:szCs w:val="24"/>
        </w:rPr>
        <w:t xml:space="preserve">Правилник о субвенционисању трошкова комуналних услуга породици са троје и више деце и дететом са сметњама у развоју </w:t>
      </w:r>
      <w:r>
        <w:rPr>
          <w:rFonts w:ascii="Times New Roman" w:eastAsia="Times New Roman" w:hAnsi="Times New Roman" w:cs="Times New Roman"/>
          <w:sz w:val="24"/>
          <w:szCs w:val="24"/>
        </w:rPr>
        <w:t>(„Службени лист Општине Пожега“, број 17/2019),</w:t>
      </w:r>
    </w:p>
    <w:p w:rsidR="00121AEC" w:rsidRPr="008203D4" w:rsidRDefault="00121AEC" w:rsidP="000642D4">
      <w:pPr>
        <w:numPr>
          <w:ilvl w:val="0"/>
          <w:numId w:val="28"/>
        </w:numPr>
        <w:spacing w:before="100" w:beforeAutospacing="1" w:after="0"/>
        <w:jc w:val="both"/>
        <w:rPr>
          <w:rStyle w:val="FontStyle5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о категоријама особа са инвалидитетом које могу бесплатно да користе посебно обележена паркинг места на јавним паркиралиштима на територији Општине Пожега („Службени лист Општине Пожега“, број 03/2017),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усклађивању оснивачког акта Јавног комуналног предузећа „Наш дом“ Пожега („Службени лист Општине Пожега“, број 9/2016 и 2/2018),</w:t>
      </w:r>
    </w:p>
    <w:p w:rsidR="00121AEC" w:rsidRDefault="00121AEC" w:rsidP="000642D4">
      <w:pPr>
        <w:pStyle w:val="ListParagraph"/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Статут ЈКП „Наш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број 1033 од 27.04.2018. године,</w:t>
      </w:r>
    </w:p>
    <w:p w:rsidR="00121AEC" w:rsidRPr="00BD01FC" w:rsidRDefault="00121AEC" w:rsidP="000642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50">
        <w:rPr>
          <w:rFonts w:ascii="Times New Roman" w:eastAsia="Times New Roman" w:hAnsi="Times New Roman" w:cs="Times New Roman"/>
          <w:sz w:val="24"/>
          <w:szCs w:val="24"/>
        </w:rPr>
        <w:t>Правилник о унутрашњој организацији и систематизацији послова</w:t>
      </w:r>
      <w:r>
        <w:rPr>
          <w:rFonts w:ascii="Times New Roman" w:eastAsia="Times New Roman" w:hAnsi="Times New Roman" w:cs="Times New Roman"/>
          <w:sz w:val="24"/>
          <w:szCs w:val="24"/>
        </w:rPr>
        <w:t>, број 5273 од 31.08.2022. године,</w:t>
      </w:r>
    </w:p>
    <w:p w:rsidR="00121AEC" w:rsidRPr="00187887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74">
        <w:rPr>
          <w:rFonts w:ascii="Times New Roman" w:eastAsia="Times New Roman" w:hAnsi="Times New Roman" w:cs="Times New Roman"/>
          <w:sz w:val="24"/>
          <w:szCs w:val="24"/>
        </w:rPr>
        <w:lastRenderedPageBreak/>
        <w:t>Одлука о одржавању чистоћ</w:t>
      </w:r>
      <w:r>
        <w:rPr>
          <w:rFonts w:ascii="Times New Roman" w:eastAsia="Times New Roman" w:hAnsi="Times New Roman" w:cs="Times New Roman"/>
          <w:sz w:val="24"/>
          <w:szCs w:val="24"/>
        </w:rPr>
        <w:t>е на подручију општине Пожега („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пштински службени гласник“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, број 4/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98)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1AEC" w:rsidRPr="00322EDE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Одлука о комуналним делатностима </w:t>
      </w:r>
      <w:r w:rsidRPr="00322EDE">
        <w:rPr>
          <w:rFonts w:ascii="Times New Roman" w:hAnsi="Times New Roman" w:cs="Times New Roman"/>
          <w:sz w:val="24"/>
          <w:szCs w:val="24"/>
        </w:rPr>
        <w:t>(„Службени лист општине Пожега“, број 02/2020),</w:t>
      </w:r>
      <w:r w:rsidRPr="00322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AEC" w:rsidRPr="00BD01FC" w:rsidRDefault="00121AEC" w:rsidP="000642D4">
      <w:pPr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</w:t>
      </w:r>
      <w:r w:rsidRPr="00322EDE">
        <w:rPr>
          <w:rFonts w:ascii="Times New Roman" w:hAnsi="Times New Roman" w:cs="Times New Roman"/>
          <w:sz w:val="24"/>
          <w:szCs w:val="24"/>
        </w:rPr>
        <w:t xml:space="preserve"> о снабдевању водом за пиће, пречишћавању и одвођењу отпадних вода општине Пожега („Службени лист општине Пожега“, број 02/2020</w:t>
      </w:r>
      <w:r>
        <w:rPr>
          <w:rFonts w:ascii="Times New Roman" w:hAnsi="Times New Roman" w:cs="Times New Roman"/>
          <w:sz w:val="24"/>
          <w:szCs w:val="24"/>
        </w:rPr>
        <w:t xml:space="preserve"> и 10/2020</w:t>
      </w:r>
      <w:r w:rsidRPr="00322EDE">
        <w:rPr>
          <w:rFonts w:ascii="Times New Roman" w:hAnsi="Times New Roman" w:cs="Times New Roman"/>
          <w:sz w:val="24"/>
          <w:szCs w:val="24"/>
        </w:rPr>
        <w:t>),</w:t>
      </w:r>
      <w:r w:rsidRPr="00322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AEC" w:rsidRPr="00BD01FC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Одлука о комуналном инспекцијском надзору </w:t>
      </w:r>
      <w:r w:rsidRPr="00322EDE">
        <w:rPr>
          <w:rFonts w:ascii="Times New Roman" w:hAnsi="Times New Roman" w:cs="Times New Roman"/>
          <w:sz w:val="24"/>
          <w:szCs w:val="24"/>
        </w:rPr>
        <w:t>(„Службени лист општине Пожега“, број 02/2020),</w:t>
      </w:r>
      <w:r w:rsidRPr="00322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AEC" w:rsidRPr="004E6A65" w:rsidRDefault="00121AEC" w:rsidP="000642D4">
      <w:pPr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сахрањивању и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 xml:space="preserve"> гробљима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1AEC" w:rsidRPr="00943474" w:rsidRDefault="00121AEC" w:rsidP="000642D4">
      <w:pPr>
        <w:numPr>
          <w:ilvl w:val="0"/>
          <w:numId w:val="2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пијачном реду од 25.02.2008. године,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AEC" w:rsidRPr="00403873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Одлука о поверавању послова заштите животне средине и одржавања јавне хигијене ЈКП „Наш дом“ Пожега („Службени лист Општине Пожега“, број 01/2016),</w:t>
      </w:r>
    </w:p>
    <w:p w:rsidR="00121AEC" w:rsidRPr="00403873" w:rsidRDefault="00121AEC" w:rsidP="000642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474">
        <w:rPr>
          <w:rFonts w:ascii="Times New Roman" w:eastAsia="Times New Roman" w:hAnsi="Times New Roman" w:cs="Times New Roman"/>
          <w:sz w:val="24"/>
          <w:szCs w:val="24"/>
        </w:rPr>
        <w:t>Одлука о јавним паркиралиштима (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 лист Општине Пожега, број 11/2016, 11/2017 и 10/2020</w:t>
      </w:r>
      <w:r w:rsidRPr="0094347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AEC" w:rsidRDefault="00121AEC" w:rsidP="000D06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Унутрашња организација и систематизација радних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места уређује се Правилником о унутрашњој организацији и систематизацији радних места, број </w:t>
      </w:r>
      <w:r w:rsidR="00121AEC">
        <w:rPr>
          <w:rFonts w:ascii="Times New Roman" w:eastAsia="Times New Roman" w:hAnsi="Times New Roman" w:cs="Times New Roman"/>
          <w:sz w:val="24"/>
          <w:szCs w:val="24"/>
        </w:rPr>
        <w:t>5273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121AEC">
        <w:rPr>
          <w:rFonts w:ascii="Times New Roman" w:eastAsia="Times New Roman" w:hAnsi="Times New Roman" w:cs="Times New Roman"/>
          <w:sz w:val="24"/>
          <w:szCs w:val="24"/>
        </w:rPr>
        <w:t>31.08.2022.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складу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чланом 34.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чланом 35.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Одлуке</w:t>
      </w:r>
      <w:r w:rsidRPr="004955E9">
        <w:rPr>
          <w:rFonts w:ascii="Times New Roman" w:hAnsi="Times New Roman" w:cs="Times New Roman"/>
          <w:bCs/>
          <w:sz w:val="24"/>
          <w:szCs w:val="24"/>
        </w:rPr>
        <w:t xml:space="preserve"> о усклађивању оснивачког акта Јавног комуналног предузећа „Наш дом</w:t>
      </w:r>
      <w:proofErr w:type="gramStart"/>
      <w:r w:rsidRPr="004955E9">
        <w:rPr>
          <w:rFonts w:ascii="Times New Roman" w:hAnsi="Times New Roman" w:cs="Times New Roman"/>
          <w:bCs/>
          <w:sz w:val="24"/>
          <w:szCs w:val="24"/>
        </w:rPr>
        <w:t>“ Пожега</w:t>
      </w:r>
      <w:proofErr w:type="gramEnd"/>
      <w:r w:rsidRPr="004955E9">
        <w:rPr>
          <w:rFonts w:ascii="Times New Roman" w:hAnsi="Times New Roman" w:cs="Times New Roman"/>
          <w:bCs/>
          <w:sz w:val="24"/>
          <w:szCs w:val="24"/>
        </w:rPr>
        <w:t xml:space="preserve"> („Службени лист општине Пожега“, број 9/2016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и 2/2018</w:t>
      </w:r>
      <w:r w:rsidRPr="004955E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чланом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чланом 35. 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Статут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ЈКП „Наш Дом</w:t>
      </w:r>
      <w:proofErr w:type="gramStart"/>
      <w:r w:rsidRPr="00BF7975"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број 1033 од 27.04.2018.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органе предузећа чине: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87887">
        <w:rPr>
          <w:rFonts w:ascii="Times New Roman" w:eastAsia="Times New Roman" w:hAnsi="Times New Roman" w:cs="Times New Roman"/>
          <w:b/>
          <w:sz w:val="24"/>
          <w:szCs w:val="24"/>
        </w:rPr>
        <w:t>Надзорни одбор</w:t>
      </w: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75">
        <w:rPr>
          <w:rFonts w:ascii="Times New Roman" w:eastAsia="Times New Roman" w:hAnsi="Times New Roman" w:cs="Times New Roman"/>
          <w:sz w:val="24"/>
          <w:szCs w:val="24"/>
        </w:rPr>
        <w:t>Надзорни одбор има 3 члана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члана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представници </w:t>
      </w:r>
      <w:r>
        <w:rPr>
          <w:rFonts w:ascii="Times New Roman" w:eastAsia="Times New Roman" w:hAnsi="Times New Roman" w:cs="Times New Roman"/>
          <w:sz w:val="24"/>
          <w:szCs w:val="24"/>
        </w:rPr>
        <w:t>локалне самоуправе и то: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642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5E9">
        <w:rPr>
          <w:rFonts w:ascii="Times New Roman" w:eastAsia="Times New Roman" w:hAnsi="Times New Roman" w:cs="Times New Roman"/>
          <w:sz w:val="24"/>
          <w:szCs w:val="24"/>
        </w:rPr>
        <w:t>Драгана Милановић</w:t>
      </w:r>
      <w:r>
        <w:rPr>
          <w:rFonts w:ascii="Times New Roman" w:eastAsia="Times New Roman" w:hAnsi="Times New Roman" w:cs="Times New Roman"/>
          <w:sz w:val="24"/>
          <w:szCs w:val="24"/>
        </w:rPr>
        <w:t>, председница Надзорног одбора</w:t>
      </w:r>
      <w:r w:rsidRP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ЈКП „Наш дом“ Пожега,</w:t>
      </w:r>
    </w:p>
    <w:p w:rsidR="000D0635" w:rsidRDefault="000D0635" w:rsidP="000642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5E9">
        <w:rPr>
          <w:rFonts w:ascii="Times New Roman" w:eastAsia="Times New Roman" w:hAnsi="Times New Roman" w:cs="Times New Roman"/>
          <w:sz w:val="24"/>
          <w:szCs w:val="24"/>
        </w:rPr>
        <w:t xml:space="preserve">Дејан Петровић, </w:t>
      </w:r>
      <w:r>
        <w:rPr>
          <w:rFonts w:ascii="Times New Roman" w:eastAsia="Times New Roman" w:hAnsi="Times New Roman" w:cs="Times New Roman"/>
          <w:sz w:val="24"/>
          <w:szCs w:val="24"/>
        </w:rPr>
        <w:t>члан Надзорног одбора ЈКП „Наш дом“ Пожега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97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који су именовани ре</w:t>
      </w:r>
      <w:r>
        <w:rPr>
          <w:rFonts w:ascii="Times New Roman" w:eastAsia="Times New Roman" w:hAnsi="Times New Roman" w:cs="Times New Roman"/>
          <w:sz w:val="24"/>
          <w:szCs w:val="24"/>
        </w:rPr>
        <w:t>шењем Скупштине општине Пожега,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01 број: 112-85/2020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23.09.2020.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F79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D0635" w:rsidRPr="00BF797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члан је представник предузећа из реда запослених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то: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Pr="002442AB" w:rsidRDefault="002442AB" w:rsidP="0024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Трифуновић Бојана</w:t>
      </w:r>
      <w:r w:rsidR="000D0635" w:rsidRPr="004E0BD8">
        <w:rPr>
          <w:rFonts w:ascii="Times New Roman" w:eastAsia="Times New Roman" w:hAnsi="Times New Roman" w:cs="Times New Roman"/>
          <w:sz w:val="24"/>
          <w:szCs w:val="24"/>
        </w:rPr>
        <w:t>, члан Надзорног одбора ЈКП „Наш дом</w:t>
      </w:r>
      <w:proofErr w:type="gramStart"/>
      <w:r w:rsidR="000D0635" w:rsidRPr="004E0BD8">
        <w:rPr>
          <w:rFonts w:ascii="Times New Roman" w:eastAsia="Times New Roman" w:hAnsi="Times New Roman" w:cs="Times New Roman"/>
          <w:sz w:val="24"/>
          <w:szCs w:val="24"/>
        </w:rPr>
        <w:t>“ Пожега</w:t>
      </w:r>
      <w:proofErr w:type="gramEnd"/>
      <w:r w:rsidR="000D0635" w:rsidRPr="004E0B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која је именована 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шењем Скупштине општине Пожега,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 xml:space="preserve"> 01 број: </w:t>
      </w:r>
      <w:r>
        <w:rPr>
          <w:rFonts w:ascii="Times New Roman" w:eastAsia="Times New Roman" w:hAnsi="Times New Roman" w:cs="Times New Roman"/>
          <w:sz w:val="24"/>
          <w:szCs w:val="24"/>
        </w:rPr>
        <w:t>112-94</w:t>
      </w:r>
      <w:r w:rsidRPr="00BF7975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18.12.2020.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F79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0D0635" w:rsidRPr="002442AB">
        <w:rPr>
          <w:rFonts w:ascii="Times New Roman" w:eastAsia="Calibri" w:hAnsi="Times New Roman" w:cs="Times New Roman"/>
          <w:sz w:val="24"/>
          <w:szCs w:val="24"/>
          <w:lang w:val="sr-Latn-CS"/>
        </w:rPr>
        <w:t>на предлог репрезентативног синдиката запослених у Ј</w:t>
      </w:r>
      <w:r w:rsidR="000D0635" w:rsidRPr="002442AB">
        <w:rPr>
          <w:rFonts w:ascii="Times New Roman" w:eastAsia="Calibri" w:hAnsi="Times New Roman" w:cs="Times New Roman"/>
          <w:sz w:val="24"/>
          <w:szCs w:val="24"/>
          <w:lang w:val="sr-Cyrl-CS"/>
        </w:rPr>
        <w:t>КП „Наш дом“</w:t>
      </w:r>
      <w:r w:rsidR="000D0635" w:rsidRPr="002442AB">
        <w:rPr>
          <w:rFonts w:ascii="Times New Roman" w:hAnsi="Times New Roman" w:cs="Times New Roman"/>
          <w:sz w:val="24"/>
          <w:szCs w:val="24"/>
          <w:lang w:val="sr-Cyrl-CS"/>
        </w:rPr>
        <w:t xml:space="preserve"> Пожега</w:t>
      </w:r>
      <w:r w:rsidR="000D0635" w:rsidRPr="002442AB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BD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187887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</w:p>
    <w:p w:rsidR="000D0635" w:rsidRPr="00187887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35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BD8">
        <w:rPr>
          <w:rFonts w:ascii="Times New Roman" w:eastAsia="Times New Roman" w:hAnsi="Times New Roman" w:cs="Times New Roman"/>
          <w:sz w:val="24"/>
          <w:szCs w:val="24"/>
        </w:rPr>
        <w:t>Директора именује С</w:t>
      </w:r>
      <w:r>
        <w:rPr>
          <w:rFonts w:ascii="Times New Roman" w:eastAsia="Times New Roman" w:hAnsi="Times New Roman" w:cs="Times New Roman"/>
          <w:sz w:val="24"/>
          <w:szCs w:val="24"/>
        </w:rPr>
        <w:t>купштина општине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Пожега, са мандатом у трајању </w:t>
      </w:r>
      <w:proofErr w:type="gramStart"/>
      <w:r w:rsidRPr="004E0BD8">
        <w:rPr>
          <w:rFonts w:ascii="Times New Roman" w:eastAsia="Times New Roman" w:hAnsi="Times New Roman" w:cs="Times New Roman"/>
          <w:sz w:val="24"/>
          <w:szCs w:val="24"/>
        </w:rPr>
        <w:t>од  4</w:t>
      </w:r>
      <w:proofErr w:type="gramEnd"/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године. </w:t>
      </w:r>
      <w:r>
        <w:rPr>
          <w:rFonts w:ascii="Times New Roman" w:eastAsia="Times New Roman" w:hAnsi="Times New Roman" w:cs="Times New Roman"/>
          <w:sz w:val="24"/>
          <w:szCs w:val="24"/>
        </w:rPr>
        <w:t>Вршилац дужности директора ЈКП „Наш дом“ Пожега је Миљко Краговић, дипл.економиста,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који своје дужности обавља у складу са </w:t>
      </w:r>
      <w:r>
        <w:rPr>
          <w:rFonts w:ascii="Times New Roman" w:eastAsia="Times New Roman" w:hAnsi="Times New Roman" w:cs="Times New Roman"/>
          <w:sz w:val="24"/>
          <w:szCs w:val="24"/>
        </w:rPr>
        <w:t>законским одредбама, одредбама с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татута предузећа, као и </w:t>
      </w:r>
      <w:r>
        <w:rPr>
          <w:rFonts w:ascii="Times New Roman" w:eastAsia="Times New Roman" w:hAnsi="Times New Roman" w:cs="Times New Roman"/>
          <w:sz w:val="24"/>
          <w:szCs w:val="24"/>
        </w:rPr>
        <w:t>у складу са одлукама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Надзорног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дбора и </w:t>
      </w:r>
      <w:r w:rsidRPr="004A43AD">
        <w:rPr>
          <w:rFonts w:ascii="Times New Roman" w:eastAsia="Times New Roman" w:hAnsi="Times New Roman" w:cs="Times New Roman"/>
          <w:sz w:val="24"/>
          <w:szCs w:val="24"/>
        </w:rPr>
        <w:t>одлукама органа локалне самоуправе</w:t>
      </w:r>
      <w:r>
        <w:rPr>
          <w:rFonts w:ascii="Times New Roman" w:eastAsia="Times New Roman" w:hAnsi="Times New Roman" w:cs="Times New Roman"/>
          <w:sz w:val="24"/>
          <w:szCs w:val="24"/>
        </w:rPr>
        <w:t>-Општине Пожега, као о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>снивача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ЈКП „Наш дом“ Пожега.</w:t>
      </w:r>
    </w:p>
    <w:p w:rsidR="000D0635" w:rsidRPr="001A268E" w:rsidRDefault="000D0635" w:rsidP="000D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Миљко Краговић, дипл.економиста, дирек</w:t>
      </w:r>
      <w:r w:rsidR="00771647"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ЈКП „Наш дом“ Пожега, именован је</w:t>
      </w:r>
      <w:r w:rsidRPr="004E0BD8">
        <w:rPr>
          <w:rFonts w:ascii="Times New Roman" w:eastAsia="Times New Roman" w:hAnsi="Times New Roman" w:cs="Times New Roman"/>
          <w:sz w:val="24"/>
          <w:szCs w:val="24"/>
        </w:rPr>
        <w:t xml:space="preserve"> решењем Скупштине општине Пожега</w:t>
      </w:r>
      <w:r w:rsidR="001A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68E" w:rsidRPr="001A268E">
        <w:rPr>
          <w:rFonts w:ascii="Times New Roman" w:hAnsi="Times New Roman" w:cs="Times New Roman"/>
          <w:sz w:val="24"/>
          <w:szCs w:val="24"/>
        </w:rPr>
        <w:t xml:space="preserve">01 број 011-28/21 од 27.08.2021. </w:t>
      </w:r>
      <w:proofErr w:type="gramStart"/>
      <w:r w:rsidR="001A268E" w:rsidRPr="001A268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1A26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528" w:rsidRPr="001A268E" w:rsidRDefault="00F92528" w:rsidP="007A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3568" w:rsidRDefault="00C83568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2CE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Организација и систематизација радних места приказана је у доњој организационој шеми</w:t>
      </w:r>
      <w:r w:rsidRPr="007F12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1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60F" w:rsidRDefault="007A760F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60F" w:rsidRPr="007F12CE" w:rsidRDefault="007866CB" w:rsidP="00C835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6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4288790"/>
            <wp:effectExtent l="19050" t="0" r="889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1520" cy="6018840"/>
                      <a:chOff x="457200" y="533520"/>
                      <a:chExt cx="8381520" cy="6018840"/>
                    </a:xfrm>
                  </a:grpSpPr>
                  <a:sp>
                    <a:nvSpPr>
                      <a:cNvPr id="38" name="CustomShape 1"/>
                      <a:cNvSpPr/>
                    </a:nvSpPr>
                    <a:spPr>
                      <a:xfrm>
                        <a:off x="3886200" y="533520"/>
                        <a:ext cx="2208960" cy="380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5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НАДЗОРНИ ОДБОР</a:t>
                          </a:r>
                          <a:endParaRPr lang="sr-Latn-RS" sz="105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ДИРЕКТОР</a:t>
                          </a:r>
                          <a:endParaRPr lang="sr-Latn-RS" sz="10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39" name="CustomShape 2"/>
                      <a:cNvSpPr/>
                    </a:nvSpPr>
                    <a:spPr>
                      <a:xfrm>
                        <a:off x="4572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ТЕХНИЧКЕ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0" name="CustomShape 3"/>
                      <a:cNvSpPr/>
                    </a:nvSpPr>
                    <a:spPr>
                      <a:xfrm>
                        <a:off x="60948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ПАРКИНГ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СЕРВИСА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1" name="CustomShape 4"/>
                      <a:cNvSpPr/>
                    </a:nvSpPr>
                    <a:spPr>
                      <a:xfrm>
                        <a:off x="609480" y="4572000"/>
                        <a:ext cx="1751760" cy="99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УПОТРЕБУ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МЕХАНИЗАЦИЈЕ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2" name="Line 5"/>
                      <a:cNvSpPr/>
                    </a:nvSpPr>
                    <a:spPr>
                      <a:xfrm>
                        <a:off x="45720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3" name="Line 6"/>
                      <a:cNvSpPr/>
                    </a:nvSpPr>
                    <a:spPr>
                      <a:xfrm>
                        <a:off x="457200" y="51051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4" name="CustomShape 7"/>
                      <a:cNvSpPr/>
                    </a:nvSpPr>
                    <a:spPr>
                      <a:xfrm>
                        <a:off x="259092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5" name="CustomShape 8"/>
                      <a:cNvSpPr/>
                    </a:nvSpPr>
                    <a:spPr>
                      <a:xfrm>
                        <a:off x="472428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ГРАДСКЕ ХИГИЈЕНЕ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И ЗЕЛЕНИЛА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6" name="CustomShape 9"/>
                      <a:cNvSpPr/>
                    </a:nvSpPr>
                    <a:spPr>
                      <a:xfrm>
                        <a:off x="68580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ЕКОНОМСКЕ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7" name="CustomShape 10"/>
                      <a:cNvSpPr/>
                    </a:nvSpPr>
                    <a:spPr>
                      <a:xfrm>
                        <a:off x="281952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8" name="CustomShape 11"/>
                      <a:cNvSpPr/>
                    </a:nvSpPr>
                    <a:spPr>
                      <a:xfrm>
                        <a:off x="2819520" y="4495680"/>
                        <a:ext cx="1828080" cy="1065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ДАЉИНСКИ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УПРАВЉАЊЕ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49" name="CustomShape 12"/>
                      <a:cNvSpPr/>
                    </a:nvSpPr>
                    <a:spPr>
                      <a:xfrm>
                        <a:off x="4952880" y="3048120"/>
                        <a:ext cx="1563336" cy="767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КОМУНАЛНЕ ХИГИЈЕНЕ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0" name="CustomShape 13"/>
                      <a:cNvSpPr/>
                    </a:nvSpPr>
                    <a:spPr>
                      <a:xfrm>
                        <a:off x="7162920" y="3048120"/>
                        <a:ext cx="167580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2" name="Line 15"/>
                      <a:cNvSpPr/>
                    </a:nvSpPr>
                    <a:spPr>
                      <a:xfrm>
                        <a:off x="457200" y="2819160"/>
                        <a:ext cx="0" cy="19051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3" name="Line 16"/>
                      <a:cNvSpPr/>
                    </a:nvSpPr>
                    <a:spPr>
                      <a:xfrm>
                        <a:off x="2666880" y="2819160"/>
                        <a:ext cx="0" cy="2210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4" name="Line 17"/>
                      <a:cNvSpPr/>
                    </a:nvSpPr>
                    <a:spPr>
                      <a:xfrm>
                        <a:off x="266688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5" name="Line 18"/>
                      <a:cNvSpPr/>
                    </a:nvSpPr>
                    <a:spPr>
                      <a:xfrm>
                        <a:off x="266688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6" name="Line 19"/>
                      <a:cNvSpPr/>
                    </a:nvSpPr>
                    <a:spPr>
                      <a:xfrm flipH="1">
                        <a:off x="4788024" y="2819160"/>
                        <a:ext cx="12576" cy="349016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7" name="Line 20"/>
                      <a:cNvSpPr/>
                    </a:nvSpPr>
                    <a:spPr>
                      <a:xfrm>
                        <a:off x="4800600" y="36576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8" name="Line 21"/>
                      <a:cNvSpPr/>
                    </a:nvSpPr>
                    <a:spPr>
                      <a:xfrm>
                        <a:off x="480060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59" name="Line 22"/>
                      <a:cNvSpPr/>
                    </a:nvSpPr>
                    <a:spPr>
                      <a:xfrm>
                        <a:off x="6933960" y="2819160"/>
                        <a:ext cx="0" cy="21337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0" name="Line 23"/>
                      <a:cNvSpPr/>
                    </a:nvSpPr>
                    <a:spPr>
                      <a:xfrm>
                        <a:off x="6933960" y="3657600"/>
                        <a:ext cx="22860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1" name="Line 24"/>
                      <a:cNvSpPr/>
                    </a:nvSpPr>
                    <a:spPr>
                      <a:xfrm>
                        <a:off x="6933960" y="495288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2" name="Line 25"/>
                      <a:cNvSpPr/>
                    </a:nvSpPr>
                    <a:spPr>
                      <a:xfrm>
                        <a:off x="1523880" y="1752480"/>
                        <a:ext cx="42670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3" name="Line 26"/>
                      <a:cNvSpPr/>
                    </a:nvSpPr>
                    <a:spPr>
                      <a:xfrm>
                        <a:off x="4800600" y="1066680"/>
                        <a:ext cx="0" cy="4572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4" name="Line 27"/>
                      <a:cNvSpPr/>
                    </a:nvSpPr>
                    <a:spPr>
                      <a:xfrm>
                        <a:off x="3504960" y="1752480"/>
                        <a:ext cx="0" cy="2286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5" name="Line 28"/>
                      <a:cNvSpPr/>
                    </a:nvSpPr>
                    <a:spPr>
                      <a:xfrm>
                        <a:off x="579096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6" name="Line 29"/>
                      <a:cNvSpPr/>
                    </a:nvSpPr>
                    <a:spPr>
                      <a:xfrm>
                        <a:off x="152388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7" name="Line 30"/>
                      <a:cNvSpPr/>
                    </a:nvSpPr>
                    <a:spPr>
                      <a:xfrm>
                        <a:off x="457200" y="4724280"/>
                        <a:ext cx="0" cy="3808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8" name="CustomShape 31"/>
                      <a:cNvSpPr/>
                    </a:nvSpPr>
                    <a:spPr>
                      <a:xfrm>
                        <a:off x="7086600" y="5715000"/>
                        <a:ext cx="1751760" cy="837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2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ОБРАЧУН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НАПЛАТУ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ПОТРАЖИВАЊА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69" name="Line 32"/>
                      <a:cNvSpPr/>
                    </a:nvSpPr>
                    <a:spPr>
                      <a:xfrm>
                        <a:off x="6933960" y="617220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0" name="Line 33"/>
                      <a:cNvSpPr/>
                    </a:nvSpPr>
                    <a:spPr>
                      <a:xfrm>
                        <a:off x="6933960" y="4952880"/>
                        <a:ext cx="0" cy="10666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1" name="Line 34"/>
                      <a:cNvSpPr/>
                    </a:nvSpPr>
                    <a:spPr>
                      <a:xfrm>
                        <a:off x="6933960" y="5105160"/>
                        <a:ext cx="0" cy="1067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2" name="CustomShape 35"/>
                      <a:cNvSpPr/>
                    </a:nvSpPr>
                    <a:spPr>
                      <a:xfrm flipH="1">
                        <a:off x="7962120" y="5562720"/>
                        <a:ext cx="3744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73" name="CustomShape 36"/>
                      <a:cNvSpPr/>
                    </a:nvSpPr>
                    <a:spPr>
                      <a:xfrm>
                        <a:off x="4267080" y="1066680"/>
                        <a:ext cx="1447200" cy="30420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8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ИЗВРШНИ ДИРЕКТОР</a:t>
                          </a:r>
                          <a:endParaRPr lang="sr-Latn-RS" sz="8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74" name="CustomShape 37"/>
                      <a:cNvSpPr/>
                    </a:nvSpPr>
                    <a:spPr>
                      <a:xfrm>
                        <a:off x="2362320" y="1523880"/>
                        <a:ext cx="3123360" cy="22788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8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Глоавни  инжињер за управљањем пројектима</a:t>
                          </a:r>
                          <a:endParaRPr lang="sr-Latn-RS" sz="8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75" name="CustomShape 38"/>
                      <a:cNvSpPr/>
                    </a:nvSpPr>
                    <a:spPr>
                      <a:xfrm>
                        <a:off x="4800600" y="914400"/>
                        <a:ext cx="36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C795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76" name="CustomShape 39"/>
                      <a:cNvSpPr/>
                    </a:nvSpPr>
                    <a:spPr>
                      <a:xfrm>
                        <a:off x="3886200" y="533520"/>
                        <a:ext cx="2208960" cy="380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5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НАДЗОРНИ ОДБОР</a:t>
                          </a:r>
                          <a:endParaRPr lang="sr-Latn-RS" sz="105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ДИРЕКТОР</a:t>
                          </a:r>
                          <a:endParaRPr lang="sr-Latn-RS" sz="10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7" name="CustomShape 40"/>
                      <a:cNvSpPr/>
                    </a:nvSpPr>
                    <a:spPr>
                      <a:xfrm>
                        <a:off x="4572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ТЕХНИЧКЕ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8" name="CustomShape 41"/>
                      <a:cNvSpPr/>
                    </a:nvSpPr>
                    <a:spPr>
                      <a:xfrm>
                        <a:off x="60948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8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ПАРКИНГ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СЕРВИСА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79" name="CustomShape 42"/>
                      <a:cNvSpPr/>
                    </a:nvSpPr>
                    <a:spPr>
                      <a:xfrm>
                        <a:off x="609480" y="4572000"/>
                        <a:ext cx="1751760" cy="99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УПОТРЕБУ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МЕХАНИЗАЦИЈЕ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0" name="Line 43"/>
                      <a:cNvSpPr/>
                    </a:nvSpPr>
                    <a:spPr>
                      <a:xfrm>
                        <a:off x="45720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1" name="Line 44"/>
                      <a:cNvSpPr/>
                    </a:nvSpPr>
                    <a:spPr>
                      <a:xfrm>
                        <a:off x="457200" y="51051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2" name="CustomShape 45"/>
                      <a:cNvSpPr/>
                    </a:nvSpPr>
                    <a:spPr>
                      <a:xfrm>
                        <a:off x="259092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3" name="CustomShape 46"/>
                      <a:cNvSpPr/>
                    </a:nvSpPr>
                    <a:spPr>
                      <a:xfrm>
                        <a:off x="472428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ГРАДСКЕ ХИГИЈЕНЕ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И ЗЕЛЕНИЛА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4" name="CustomShape 47"/>
                      <a:cNvSpPr/>
                    </a:nvSpPr>
                    <a:spPr>
                      <a:xfrm>
                        <a:off x="6858000" y="2057400"/>
                        <a:ext cx="1980360" cy="761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СЕКТОР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ЕКОНОМСКЕ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5" name="CustomShape 48"/>
                      <a:cNvSpPr/>
                    </a:nvSpPr>
                    <a:spPr>
                      <a:xfrm>
                        <a:off x="2819520" y="3048120"/>
                        <a:ext cx="175176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ОДРЖАВАЊЕ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ВОДОВОДА И 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КАНАЛИЗАЦИЈЕ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6" name="CustomShape 49"/>
                      <a:cNvSpPr/>
                    </a:nvSpPr>
                    <a:spPr>
                      <a:xfrm>
                        <a:off x="2819520" y="4495680"/>
                        <a:ext cx="1828080" cy="1065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ДАЉИНСКИ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НАДЗОР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УПРАВЉАЊЕ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8" name="CustomShape 51"/>
                      <a:cNvSpPr/>
                    </a:nvSpPr>
                    <a:spPr>
                      <a:xfrm>
                        <a:off x="7162920" y="3048120"/>
                        <a:ext cx="1675800" cy="121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ОПШТЕ 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89" name="CustomShape 52"/>
                      <a:cNvSpPr/>
                    </a:nvSpPr>
                    <a:spPr>
                      <a:xfrm>
                        <a:off x="7092280" y="4365104"/>
                        <a:ext cx="1733872" cy="1142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РАЧУНОВО-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ДСТВЕНО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ЕКОНОМСКЕ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ПОСЛОВЕ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0" name="Line 53"/>
                      <a:cNvSpPr/>
                    </a:nvSpPr>
                    <a:spPr>
                      <a:xfrm>
                        <a:off x="457200" y="2819160"/>
                        <a:ext cx="0" cy="19051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1" name="Line 54"/>
                      <a:cNvSpPr/>
                    </a:nvSpPr>
                    <a:spPr>
                      <a:xfrm>
                        <a:off x="2666880" y="2819160"/>
                        <a:ext cx="0" cy="2210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2" name="Line 55"/>
                      <a:cNvSpPr/>
                    </a:nvSpPr>
                    <a:spPr>
                      <a:xfrm>
                        <a:off x="2666880" y="373356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3" name="Line 56"/>
                      <a:cNvSpPr/>
                    </a:nvSpPr>
                    <a:spPr>
                      <a:xfrm>
                        <a:off x="266688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5" name="Line 58"/>
                      <a:cNvSpPr/>
                    </a:nvSpPr>
                    <a:spPr>
                      <a:xfrm>
                        <a:off x="4800600" y="36576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6" name="Line 59"/>
                      <a:cNvSpPr/>
                    </a:nvSpPr>
                    <a:spPr>
                      <a:xfrm>
                        <a:off x="4800600" y="5029200"/>
                        <a:ext cx="152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7" name="Line 60"/>
                      <a:cNvSpPr/>
                    </a:nvSpPr>
                    <a:spPr>
                      <a:xfrm>
                        <a:off x="6933960" y="2819160"/>
                        <a:ext cx="0" cy="213372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8" name="Line 61"/>
                      <a:cNvSpPr/>
                    </a:nvSpPr>
                    <a:spPr>
                      <a:xfrm>
                        <a:off x="6933960" y="3657600"/>
                        <a:ext cx="22860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99" name="Line 62"/>
                      <a:cNvSpPr/>
                    </a:nvSpPr>
                    <a:spPr>
                      <a:xfrm>
                        <a:off x="6933960" y="495288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0" name="Line 63"/>
                      <a:cNvSpPr/>
                    </a:nvSpPr>
                    <a:spPr>
                      <a:xfrm>
                        <a:off x="1523880" y="1752480"/>
                        <a:ext cx="42670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1" name="Line 64"/>
                      <a:cNvSpPr/>
                    </a:nvSpPr>
                    <a:spPr>
                      <a:xfrm>
                        <a:off x="4800600" y="1066680"/>
                        <a:ext cx="0" cy="4572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2" name="Line 65"/>
                      <a:cNvSpPr/>
                    </a:nvSpPr>
                    <a:spPr>
                      <a:xfrm>
                        <a:off x="3504960" y="1752480"/>
                        <a:ext cx="0" cy="22860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3" name="Line 66"/>
                      <a:cNvSpPr/>
                    </a:nvSpPr>
                    <a:spPr>
                      <a:xfrm>
                        <a:off x="579096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4" name="Line 67"/>
                      <a:cNvSpPr/>
                    </a:nvSpPr>
                    <a:spPr>
                      <a:xfrm>
                        <a:off x="1523880" y="1752480"/>
                        <a:ext cx="0" cy="1522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5" name="Line 68"/>
                      <a:cNvSpPr/>
                    </a:nvSpPr>
                    <a:spPr>
                      <a:xfrm>
                        <a:off x="457200" y="4724280"/>
                        <a:ext cx="0" cy="3808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6" name="CustomShape 69"/>
                      <a:cNvSpPr/>
                    </a:nvSpPr>
                    <a:spPr>
                      <a:xfrm>
                        <a:off x="7086600" y="5715000"/>
                        <a:ext cx="1751760" cy="837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2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ЗА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ОБРАЧУН И 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НАПЛАТУ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1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ПОТРАЖИВАЊА</a:t>
                          </a:r>
                          <a:endParaRPr lang="sr-Latn-RS" sz="12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7" name="Line 70"/>
                      <a:cNvSpPr/>
                    </a:nvSpPr>
                    <a:spPr>
                      <a:xfrm>
                        <a:off x="6933960" y="6172200"/>
                        <a:ext cx="1526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8" name="Line 71"/>
                      <a:cNvSpPr/>
                    </a:nvSpPr>
                    <a:spPr>
                      <a:xfrm>
                        <a:off x="6933960" y="4952880"/>
                        <a:ext cx="0" cy="106668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09" name="Line 72"/>
                      <a:cNvSpPr/>
                    </a:nvSpPr>
                    <a:spPr>
                      <a:xfrm>
                        <a:off x="6933960" y="5105160"/>
                        <a:ext cx="0" cy="1067040"/>
                      </a:xfrm>
                      <a:prstGeom prst="line">
                        <a:avLst/>
                      </a:prstGeom>
                      <a:ln w="9360">
                        <a:solidFill>
                          <a:schemeClr val="tx1"/>
                        </a:solidFill>
                        <a:round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10" name="CustomShape 73"/>
                      <a:cNvSpPr/>
                    </a:nvSpPr>
                    <a:spPr>
                      <a:xfrm flipH="1">
                        <a:off x="7962120" y="5562720"/>
                        <a:ext cx="3744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chemeClr val="tx1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111" name="CustomShape 74"/>
                      <a:cNvSpPr/>
                    </a:nvSpPr>
                    <a:spPr>
                      <a:xfrm>
                        <a:off x="4267080" y="1066680"/>
                        <a:ext cx="1447200" cy="30420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0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ИЗВРШНИ ДИРЕКТОР</a:t>
                          </a:r>
                          <a:endParaRPr lang="sr-Latn-RS" sz="10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112" name="CustomShape 75"/>
                      <a:cNvSpPr/>
                    </a:nvSpPr>
                    <a:spPr>
                      <a:xfrm>
                        <a:off x="2362320" y="1523880"/>
                        <a:ext cx="3123360" cy="227880"/>
                      </a:xfrm>
                      <a:prstGeom prst="rect">
                        <a:avLst/>
                      </a:prstGeom>
                      <a:ln>
                        <a:round/>
                      </a:ln>
                    </a:spPr>
                    <a:txSp>
                      <a:txBody>
                        <a:bodyPr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100" b="0" strike="noStrike" spc="-1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Главни  инжињер за управљање пројектима</a:t>
                          </a:r>
                          <a:endParaRPr lang="sr-Latn-RS" sz="1100" b="0" strike="noStrike" spc="-1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a:style>
                  </a:sp>
                  <a:sp>
                    <a:nvSpPr>
                      <a:cNvPr id="113" name="CustomShape 76"/>
                      <a:cNvSpPr/>
                    </a:nvSpPr>
                    <a:spPr>
                      <a:xfrm>
                        <a:off x="4800600" y="914400"/>
                        <a:ext cx="360" cy="151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C795"/>
                        </a:solidFill>
                        <a:round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a:style>
                  </a:sp>
                  <a:sp>
                    <a:nvSpPr>
                      <a:cNvPr id="114" name="Line 77"/>
                      <a:cNvSpPr/>
                    </a:nvSpPr>
                    <a:spPr>
                      <a:xfrm>
                        <a:off x="5760000" y="914040"/>
                        <a:ext cx="1512000" cy="1143360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  <a:tailEnd type="triangle" w="med" len="med"/>
                      </a:ln>
                    </a:spPr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16" name="CustomShape 79"/>
                      <a:cNvSpPr/>
                    </a:nvSpPr>
                    <a:spPr>
                      <a:xfrm>
                        <a:off x="4932040" y="4005064"/>
                        <a:ext cx="1619960" cy="7920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Latn-RS" sz="1200" b="0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 </a:t>
                          </a:r>
                          <a:r>
                            <a:rPr lang="sr-Latn-RS" sz="1200" b="0" strike="noStrike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ЗЕЛЕНИЛА</a:t>
                          </a:r>
                          <a:endParaRPr lang="sr-Cyrl-RS" sz="1200" b="0" strike="noStrike" spc="-1" dirty="0" smtClean="0">
                            <a:solidFill>
                              <a:srgbClr val="000000"/>
                            </a:solidFill>
                            <a:latin typeface="Times New Roman"/>
                            <a:ea typeface="DejaVu Sans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И ПИЈАЦЕ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21" name="CustomShape 79"/>
                      <a:cNvSpPr/>
                    </a:nvSpPr>
                    <a:spPr>
                      <a:xfrm>
                        <a:off x="4932040" y="4941168"/>
                        <a:ext cx="1656184" cy="7200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rmAutofit fontScale="85000" lnSpcReduction="20000"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</a:t>
                          </a:r>
                          <a:r>
                            <a:rPr lang="en-U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</a:t>
                          </a: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ЗА 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УПРАВЉАЊЕ 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КОМУНАЛНИМ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 ОТПАДОМ И ПОГРЕБНИМ 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УСЛУГАМА</a:t>
                          </a:r>
                          <a:endParaRPr lang="sr-Cyrl-RS" sz="1200" spc="-1" dirty="0" smtClean="0">
                            <a:solidFill>
                              <a:srgbClr val="000000"/>
                            </a:solidFill>
                            <a:latin typeface="Times New Roman"/>
                            <a:ea typeface="DejaVu Sans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22" name="CustomShape 79"/>
                      <a:cNvSpPr/>
                    </a:nvSpPr>
                    <a:spPr>
                      <a:xfrm>
                        <a:off x="4932040" y="5877272"/>
                        <a:ext cx="1656184" cy="5760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360">
                        <a:solidFill>
                          <a:schemeClr val="tx1"/>
                        </a:solidFill>
                        <a:miter/>
                      </a:ln>
                    </a:spPr>
                    <a:txSp>
                      <a:txBody>
                        <a:bodyPr wrap="none" lIns="90000" tIns="45000" rIns="90000" bIns="45000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СЛУЖБА</a:t>
                          </a:r>
                        </a:p>
                        <a:p>
                          <a:pPr algn="ctr">
                            <a:lnSpc>
                              <a:spcPct val="100000"/>
                            </a:lnSpc>
                          </a:pPr>
                          <a:r>
                            <a:rPr lang="sr-Cyrl-RS" sz="1200" spc="-1" dirty="0" smtClean="0">
                              <a:solidFill>
                                <a:srgbClr val="000000"/>
                              </a:solidFill>
                              <a:latin typeface="Times New Roman"/>
                              <a:ea typeface="DejaVu Sans"/>
                            </a:rPr>
                            <a:t>ЗОО ХИГИЈЕНЕ</a:t>
                          </a:r>
                          <a:endParaRPr lang="sr-Latn-RS" sz="1200" b="0" strike="noStrike" spc="-1" dirty="0">
                            <a:latin typeface="Arial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  <a:sp>
                    <a:nvSpPr>
                      <a:cNvPr id="123" name="Right Arrow 122"/>
                      <a:cNvSpPr/>
                    </a:nvSpPr>
                    <a:spPr>
                      <a:xfrm>
                        <a:off x="4788024" y="6309320"/>
                        <a:ext cx="144016" cy="4571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6" name="Right Arrow 125"/>
                      <a:cNvSpPr/>
                    </a:nvSpPr>
                    <a:spPr>
                      <a:xfrm>
                        <a:off x="4788024" y="4437112"/>
                        <a:ext cx="144016" cy="4571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D209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C76C7" w:rsidRPr="00953CA6" w:rsidRDefault="005C76C7" w:rsidP="005C76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Организациона шема и систематизација радних места урађена је на основу одлуке СО Пожега о измени Одлуке о максималном броју запослених бр.011-6/17 од 09.03.2017.</w:t>
      </w:r>
      <w:proofErr w:type="gramEnd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којом је прописан максимални број извршилаца на неодређено време од 11</w:t>
      </w:r>
      <w:r w:rsidR="005E4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953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C0F30" w:rsidRDefault="00BC0F30" w:rsidP="00BC0F3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E6194">
        <w:rPr>
          <w:rFonts w:ascii="Times New Roman" w:eastAsia="Times New Roman" w:hAnsi="Times New Roman"/>
          <w:b/>
          <w:bCs/>
          <w:sz w:val="28"/>
          <w:szCs w:val="28"/>
        </w:rPr>
        <w:t xml:space="preserve">3. ОСНОВЕ ЗА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ИЗРАДУ ПРОГРАМА ПОСЛОВАЊА ЗА 202</w:t>
      </w:r>
      <w:r w:rsidR="005400A9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C0F30" w:rsidRPr="00080AA1" w:rsidRDefault="00BC0F30" w:rsidP="00BC0F30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</w:rPr>
      </w:pPr>
      <w:proofErr w:type="gramStart"/>
      <w:r w:rsidRPr="008B3EE4">
        <w:rPr>
          <w:rFonts w:ascii="Times New Roman" w:eastAsia="Times New Roman" w:hAnsi="Times New Roman"/>
          <w:b/>
          <w:sz w:val="26"/>
          <w:szCs w:val="26"/>
        </w:rPr>
        <w:t xml:space="preserve">3.1.ПРОЦЕНА ФИЗИЧКОГ ОБИМА АКТИВНОСТИ У </w:t>
      </w:r>
      <w:r>
        <w:rPr>
          <w:rFonts w:ascii="Times New Roman" w:eastAsia="Times New Roman" w:hAnsi="Times New Roman"/>
          <w:b/>
          <w:sz w:val="26"/>
          <w:szCs w:val="26"/>
        </w:rPr>
        <w:t>202</w:t>
      </w:r>
      <w:r w:rsidR="005400A9">
        <w:rPr>
          <w:rFonts w:ascii="Times New Roman" w:eastAsia="Times New Roman" w:hAnsi="Times New Roman"/>
          <w:b/>
          <w:sz w:val="26"/>
          <w:szCs w:val="26"/>
        </w:rPr>
        <w:t>2</w:t>
      </w:r>
      <w:r w:rsidRPr="008B3EE4">
        <w:rPr>
          <w:rFonts w:ascii="Times New Roman" w:eastAsia="Times New Roman" w:hAnsi="Times New Roman"/>
          <w:b/>
          <w:sz w:val="26"/>
          <w:szCs w:val="26"/>
        </w:rPr>
        <w:t>.</w:t>
      </w:r>
      <w:proofErr w:type="gramEnd"/>
      <w:r w:rsidR="005400A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8B3EE4">
        <w:rPr>
          <w:rFonts w:ascii="Times New Roman" w:eastAsia="Times New Roman" w:hAnsi="Times New Roman"/>
          <w:b/>
          <w:sz w:val="26"/>
          <w:szCs w:val="26"/>
        </w:rPr>
        <w:t>години</w:t>
      </w:r>
      <w:proofErr w:type="gramEnd"/>
      <w:r w:rsidRPr="00080AA1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</w:p>
    <w:p w:rsidR="00C25800" w:rsidRDefault="00C25800" w:rsidP="00C25800">
      <w:pPr>
        <w:pStyle w:val="Standard"/>
        <w:spacing w:before="28"/>
        <w:rPr>
          <w:b/>
          <w:bCs/>
        </w:rPr>
      </w:pPr>
    </w:p>
    <w:p w:rsidR="00C25800" w:rsidRDefault="00C25800" w:rsidP="00C25800">
      <w:pPr>
        <w:pStyle w:val="Standard"/>
        <w:spacing w:before="28"/>
      </w:pPr>
      <w:r>
        <w:rPr>
          <w:b/>
          <w:bCs/>
        </w:rPr>
        <w:t>СЕКТОР ЗА ТЕХНИЧКЕ ПОСЛОВЕ</w:t>
      </w:r>
    </w:p>
    <w:p w:rsidR="00C25800" w:rsidRDefault="00C25800" w:rsidP="00C25800">
      <w:pPr>
        <w:pStyle w:val="Standard"/>
        <w:spacing w:before="28"/>
        <w:rPr>
          <w:b/>
          <w:bCs/>
        </w:rPr>
      </w:pPr>
    </w:p>
    <w:p w:rsidR="00C25800" w:rsidRDefault="00C25800" w:rsidP="00C25800">
      <w:pPr>
        <w:pStyle w:val="Standard"/>
        <w:spacing w:before="28"/>
        <w:rPr>
          <w:b/>
          <w:bCs/>
        </w:rPr>
      </w:pPr>
      <w:r>
        <w:rPr>
          <w:b/>
          <w:bCs/>
        </w:rPr>
        <w:t>Служба за одржавање и употребу механизације</w:t>
      </w:r>
    </w:p>
    <w:p w:rsidR="00C25800" w:rsidRPr="00C25800" w:rsidRDefault="00C25800" w:rsidP="00C25800">
      <w:pPr>
        <w:pStyle w:val="Standard"/>
        <w:spacing w:before="28"/>
      </w:pPr>
    </w:p>
    <w:p w:rsidR="00C25800" w:rsidRDefault="00C25800" w:rsidP="00C25800">
      <w:pPr>
        <w:pStyle w:val="Standard"/>
        <w:spacing w:before="28"/>
        <w:jc w:val="both"/>
      </w:pPr>
      <w:proofErr w:type="gramStart"/>
      <w:r>
        <w:t>Током 2022.год.</w:t>
      </w:r>
      <w:proofErr w:type="gramEnd"/>
      <w:r>
        <w:t xml:space="preserve"> пређено је 240.000 км, и остварено 3.100 радних сати грађевинских радних машина, при чему је утрошено 65 т горива (дизел 53 т, бензин 12 т), (планирано 85т), као и резервних делова у вредности од 3.000.000 динара (планирано 4.000.000).</w:t>
      </w:r>
    </w:p>
    <w:p w:rsidR="00C25800" w:rsidRDefault="00C25800" w:rsidP="00C25800">
      <w:pPr>
        <w:pStyle w:val="Standard"/>
        <w:jc w:val="both"/>
      </w:pPr>
      <w:proofErr w:type="gramStart"/>
      <w:r>
        <w:t>У току 2022.</w:t>
      </w:r>
      <w:proofErr w:type="gramEnd"/>
      <w:r w:rsidR="005400A9">
        <w:t xml:space="preserve"> </w:t>
      </w:r>
      <w:r>
        <w:t>године извршена је набавка више возила и то:</w:t>
      </w:r>
    </w:p>
    <w:p w:rsidR="00C25800" w:rsidRDefault="00C25800" w:rsidP="00C25800">
      <w:pPr>
        <w:pStyle w:val="Standard"/>
        <w:jc w:val="both"/>
      </w:pPr>
      <w:r>
        <w:t xml:space="preserve"> - </w:t>
      </w:r>
      <w:proofErr w:type="gramStart"/>
      <w:r>
        <w:t>камион</w:t>
      </w:r>
      <w:proofErr w:type="gramEnd"/>
      <w:r>
        <w:t xml:space="preserve"> смећар вредности  22 милиона динара,</w:t>
      </w:r>
    </w:p>
    <w:p w:rsidR="00C25800" w:rsidRDefault="00C25800" w:rsidP="00C25800">
      <w:pPr>
        <w:pStyle w:val="Standard"/>
        <w:jc w:val="both"/>
      </w:pPr>
      <w:r>
        <w:t xml:space="preserve"> - </w:t>
      </w:r>
      <w:proofErr w:type="gramStart"/>
      <w:r>
        <w:t>у</w:t>
      </w:r>
      <w:proofErr w:type="gramEnd"/>
      <w:r>
        <w:t xml:space="preserve"> току је поступак набавке четири лака теретна возила процењене вредности 10.000.000 динара</w:t>
      </w: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</w:pPr>
      <w:r>
        <w:rPr>
          <w:b/>
        </w:rPr>
        <w:t>Служба паркинг сервиса</w:t>
      </w: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  <w:jc w:val="both"/>
      </w:pPr>
      <w:proofErr w:type="gramStart"/>
      <w:r>
        <w:t>Делатност службе је одржавање, уређење, коришћење и наплата паркинга.</w:t>
      </w:r>
      <w:proofErr w:type="gramEnd"/>
      <w:r>
        <w:t xml:space="preserve"> </w:t>
      </w:r>
      <w:proofErr w:type="gramStart"/>
      <w:r>
        <w:t>То подразумева увођење тарифно-зонског система наплате паркирања, организацију паркиралишта по зонама и намени, њихово уређење, видљиво и прописано обележавање вертикалном и хоризонталном сигнализацијом, а све у циљу бољег и квалитетнијег коришћења ове врсте услуга од стране грађана.</w:t>
      </w:r>
      <w:proofErr w:type="gramEnd"/>
      <w:r>
        <w:t xml:space="preserve">  </w:t>
      </w:r>
    </w:p>
    <w:p w:rsidR="00C25800" w:rsidRDefault="00C25800" w:rsidP="00C25800">
      <w:pPr>
        <w:pStyle w:val="Standard"/>
        <w:jc w:val="both"/>
      </w:pPr>
    </w:p>
    <w:p w:rsidR="00C25800" w:rsidRDefault="00C25800" w:rsidP="00C25800">
      <w:pPr>
        <w:pStyle w:val="Standard"/>
        <w:jc w:val="both"/>
      </w:pPr>
      <w:proofErr w:type="gramStart"/>
      <w:r>
        <w:t>Током 2022.год.</w:t>
      </w:r>
      <w:proofErr w:type="gramEnd"/>
      <w:r>
        <w:t xml:space="preserve"> </w:t>
      </w:r>
      <w:proofErr w:type="gramStart"/>
      <w:r>
        <w:t>извршен</w:t>
      </w:r>
      <w:proofErr w:type="gramEnd"/>
      <w:r>
        <w:t xml:space="preserve"> је следећи обим услуга:</w:t>
      </w:r>
    </w:p>
    <w:p w:rsidR="00C25800" w:rsidRDefault="00C25800" w:rsidP="00C25800">
      <w:pPr>
        <w:pStyle w:val="Standard"/>
        <w:jc w:val="both"/>
      </w:pPr>
    </w:p>
    <w:p w:rsidR="00C25800" w:rsidRDefault="00C25800" w:rsidP="000642D4">
      <w:pPr>
        <w:pStyle w:val="Standard"/>
        <w:numPr>
          <w:ilvl w:val="0"/>
          <w:numId w:val="36"/>
        </w:numPr>
        <w:ind w:left="720" w:hanging="360"/>
        <w:jc w:val="both"/>
      </w:pPr>
      <w:r>
        <w:t>Уплатом СМС порука у вредности од 5.200.000 динара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>Доплатне карте 5.500 ком.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 xml:space="preserve">Број уговора за обе </w:t>
      </w:r>
      <w:proofErr w:type="gramStart"/>
      <w:r>
        <w:t>зоне  250</w:t>
      </w:r>
      <w:proofErr w:type="gramEnd"/>
      <w:r>
        <w:t xml:space="preserve"> ком.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>Број уговора другу зону 360 ком</w:t>
      </w:r>
    </w:p>
    <w:p w:rsidR="00C25800" w:rsidRDefault="00C25800" w:rsidP="000642D4">
      <w:pPr>
        <w:pStyle w:val="Standard"/>
        <w:numPr>
          <w:ilvl w:val="0"/>
          <w:numId w:val="35"/>
        </w:numPr>
        <w:ind w:left="720" w:hanging="360"/>
        <w:jc w:val="both"/>
      </w:pPr>
      <w:r>
        <w:t>Издатих уговора за станарску предплату 160 ком,</w:t>
      </w:r>
    </w:p>
    <w:p w:rsidR="00C25800" w:rsidRDefault="00C25800" w:rsidP="00BC0F30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50E7" w:rsidRPr="00E05F57" w:rsidRDefault="007B50E7" w:rsidP="007B50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СЕКТОР ВОДОВОДА И КАНАЛИЗАЦИЈЕ </w:t>
      </w:r>
    </w:p>
    <w:p w:rsidR="007B50E7" w:rsidRDefault="007B50E7" w:rsidP="007B50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3354C2">
        <w:rPr>
          <w:rFonts w:ascii="Times New Roman" w:eastAsia="Times New Roman" w:hAnsi="Times New Roman" w:cs="Times New Roman"/>
          <w:b/>
          <w:sz w:val="24"/>
          <w:szCs w:val="24"/>
        </w:rPr>
        <w:t>Служба за одржавање водовода и канализације</w:t>
      </w:r>
    </w:p>
    <w:p w:rsidR="007B50E7" w:rsidRPr="00080AA1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Служба за одржавање водоводне и канализационе мреже и дистрибуцију воде бави се поправком и санацијом водоводних и канализационих цеви а самим тим и уредним снабдевањем грађана здравом пијаћом водом као и несметаним одвођењем отпадних, односно употребљених вода.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Укупна дужина водоводне мреже за одржавање износи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1000 км, пречника од 20мм до 300мм, а канализационе мреже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50 км, пречника од 100мм до 600мм. </w:t>
      </w:r>
    </w:p>
    <w:p w:rsidR="007B50E7" w:rsidRPr="009C3598" w:rsidRDefault="007B50E7" w:rsidP="007B50E7">
      <w:pPr>
        <w:jc w:val="both"/>
        <w:rPr>
          <w:rFonts w:cs="Times New Roman"/>
          <w:sz w:val="20"/>
          <w:szCs w:val="20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Запослени у овој служби редовно </w:t>
      </w:r>
      <w:r>
        <w:rPr>
          <w:rFonts w:ascii="Times New Roman" w:eastAsia="Times New Roman" w:hAnsi="Times New Roman" w:cs="Times New Roman"/>
          <w:sz w:val="24"/>
          <w:szCs w:val="24"/>
        </w:rPr>
        <w:t>обављају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све интервенције на водоводној и канализационој мрежи и ангажовани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преко целе године, било у редовно радно време, било као рад у дежурној служби, суботом и недељом као и државним празницима, а све у циљу што квалитетнијег и редовнијег снабдевања грађана водом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Снабдевање грађана водом било је редовно током целе године, осим </w:t>
      </w:r>
      <w:r w:rsidRPr="00977566">
        <w:rPr>
          <w:rFonts w:ascii="Times New Roman" w:hAnsi="Times New Roman" w:cs="Times New Roman"/>
          <w:sz w:val="24"/>
          <w:szCs w:val="24"/>
          <w:lang w:val="sr-Cyrl-CS"/>
        </w:rPr>
        <w:t>за време рестрикције воде са Система „Рзав“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7566">
        <w:rPr>
          <w:rFonts w:ascii="Times New Roman" w:eastAsia="Times New Roman" w:hAnsi="Times New Roman" w:cs="Times New Roman"/>
          <w:sz w:val="24"/>
          <w:szCs w:val="24"/>
        </w:rPr>
        <w:t>Током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 године извршени су следећи радови: поправка уличних </w:t>
      </w:r>
      <w:r>
        <w:rPr>
          <w:rFonts w:ascii="Times New Roman" w:eastAsia="Times New Roman" w:hAnsi="Times New Roman" w:cs="Times New Roman"/>
          <w:sz w:val="24"/>
          <w:szCs w:val="24"/>
        </w:rPr>
        <w:t>цеви због пуцања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 поправка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цеви због пуцања пре водомера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замена вентила пре водомера, замена водомера – град, замена водомера – село, отпушавање канализације, монтажа нових прикључака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 разд</w:t>
      </w:r>
      <w:r>
        <w:rPr>
          <w:rFonts w:ascii="Times New Roman" w:eastAsia="Times New Roman" w:hAnsi="Times New Roman" w:cs="Times New Roman"/>
          <w:sz w:val="24"/>
          <w:szCs w:val="24"/>
        </w:rPr>
        <w:t>вајање воде по захтеву грађана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 замена венти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на уличној водоводној мрежи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чишћење сливника по потреби, измештање водомера, замена дела азбестних цеви.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50E7" w:rsidRPr="00E52B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202</w:t>
      </w:r>
      <w:r w:rsidRPr="002747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>. години нису у потпуности остварена сва планирана инвестициона улагања, нпр. није извршена замена једног броја вентила на главној водоводној мрежи у градском подручју</w:t>
      </w:r>
      <w:r>
        <w:rPr>
          <w:rFonts w:ascii="Times New Roman" w:eastAsia="Times New Roman" w:hAnsi="Times New Roman" w:cs="Times New Roman"/>
          <w:sz w:val="24"/>
          <w:szCs w:val="24"/>
        </w:rPr>
        <w:t>, као ни санације на водоводним и канализационим објектима.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E7" w:rsidRPr="00900EB4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3.2.2. Служба за даљински надзор и управљање</w:t>
      </w:r>
    </w:p>
    <w:p w:rsidR="007B50E7" w:rsidRPr="00F65F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Бави се одржавањем објеката на систему за водоснабдевање општине Пожеге, којих у овом тренутку има 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и одржавањем свих објеката које поседује ЈКП у електричном смислу а којих има 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0E7" w:rsidRPr="00F65F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Укупан број пумпи за воду на водоводним објектима је 12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. Поред тога четири пумпе су муљне и раде на канализацијоној мрежи.</w:t>
      </w:r>
    </w:p>
    <w:p w:rsidR="007B50E7" w:rsidRPr="00F65F4A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Од 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објекта на систему за водоснабдевање, 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резервоара је укључено у систем даљинског надзора и управљања. 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Запослени у овој служби одржавали су све горе приказане објекте радом у две смене свих 365 дана и коришћењем система за даљински надзор и управљање и успели су да обезбеде поуздано снабдевање потрошача водом током целе године, изузумајући дане када је до нестанка </w:t>
      </w:r>
      <w:r w:rsidRPr="00977566">
        <w:rPr>
          <w:rFonts w:ascii="Times New Roman" w:eastAsia="Times New Roman" w:hAnsi="Times New Roman" w:cs="Times New Roman"/>
          <w:sz w:val="24"/>
          <w:szCs w:val="24"/>
        </w:rPr>
        <w:t xml:space="preserve">воде дошло услед нестанка електричне енергије или изненадног пуцања цевовода, као и периода када је на снази била </w:t>
      </w:r>
      <w:r w:rsidRPr="00977566">
        <w:rPr>
          <w:rFonts w:ascii="Times New Roman" w:hAnsi="Times New Roman" w:cs="Times New Roman"/>
          <w:sz w:val="24"/>
          <w:szCs w:val="24"/>
          <w:lang w:val="sr-Cyrl-CS"/>
        </w:rPr>
        <w:t>рестрикција воде са Система „Рзав“</w:t>
      </w:r>
    </w:p>
    <w:p w:rsidR="007B50E7" w:rsidRPr="0095435B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35B">
        <w:rPr>
          <w:rFonts w:ascii="Times New Roman" w:hAnsi="Times New Roman" w:cs="Times New Roman"/>
          <w:sz w:val="24"/>
          <w:szCs w:val="24"/>
        </w:rPr>
        <w:t>Ј</w:t>
      </w:r>
      <w:r w:rsidRPr="000A0546">
        <w:rPr>
          <w:rFonts w:ascii="Times New Roman" w:hAnsi="Times New Roman" w:cs="Times New Roman"/>
          <w:sz w:val="24"/>
          <w:szCs w:val="24"/>
          <w:lang w:val="sr-Cyrl-CS"/>
        </w:rPr>
        <w:t xml:space="preserve">КП </w:t>
      </w:r>
      <w:r>
        <w:rPr>
          <w:rFonts w:ascii="Times New Roman" w:hAnsi="Times New Roman" w:cs="Times New Roman"/>
          <w:sz w:val="24"/>
          <w:szCs w:val="24"/>
        </w:rPr>
        <w:t>„Наш Дом“ По</w:t>
      </w:r>
      <w:r w:rsidRPr="0095435B">
        <w:rPr>
          <w:rFonts w:ascii="Times New Roman" w:hAnsi="Times New Roman" w:cs="Times New Roman"/>
          <w:sz w:val="24"/>
          <w:szCs w:val="24"/>
        </w:rPr>
        <w:t>жега</w:t>
      </w:r>
      <w:r w:rsidRPr="000A0546">
        <w:rPr>
          <w:rFonts w:ascii="Times New Roman" w:hAnsi="Times New Roman" w:cs="Times New Roman"/>
          <w:sz w:val="24"/>
          <w:szCs w:val="24"/>
          <w:lang w:val="sr-Cyrl-CS"/>
        </w:rPr>
        <w:t xml:space="preserve"> као имаоц јавних овлашћења издаје услове за пројектовање и прикључење корисника на водоводну и канализациону мрежу, на захтев Одељења за урбанизам, преко поступка </w:t>
      </w:r>
      <w:r w:rsidRPr="000A054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који се спроводи преко Обједињене процедуре. Планирано је издавање услова за преко 120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План 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. годину </w:t>
      </w:r>
      <w:r>
        <w:rPr>
          <w:rFonts w:ascii="Times New Roman" w:eastAsia="Times New Roman" w:hAnsi="Times New Roman" w:cs="Times New Roman"/>
          <w:sz w:val="24"/>
          <w:szCs w:val="24"/>
        </w:rPr>
        <w:t>није у потпуности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остварен када је у питању текуће одржавање и едукација запослених кроз присуствовање семинарима и посете сајмовима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због тренутне епидемиолошке ситуације.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46">
        <w:rPr>
          <w:rFonts w:ascii="Times New Roman" w:hAnsi="Times New Roman" w:cs="Times New Roman"/>
          <w:sz w:val="24"/>
          <w:szCs w:val="24"/>
        </w:rPr>
        <w:t>Неопходно је планирати увођење нових младих кадрова из свих области, који ће својим стучним образовањем и искуством које им пренесу старије колеге, одржавали контунитет у раду на квалитетан начин.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3A">
        <w:rPr>
          <w:rFonts w:ascii="Times New Roman" w:hAnsi="Times New Roman" w:cs="Times New Roman"/>
          <w:b/>
          <w:sz w:val="24"/>
          <w:szCs w:val="24"/>
        </w:rPr>
        <w:t>3.2.3 Служба за производњу воде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</w:t>
      </w:r>
      <w:r w:rsidRPr="005623D6">
        <w:rPr>
          <w:rFonts w:ascii="Times New Roman" w:hAnsi="Times New Roman" w:cs="Times New Roman"/>
          <w:sz w:val="24"/>
          <w:szCs w:val="24"/>
        </w:rPr>
        <w:t xml:space="preserve"> производње воде </w:t>
      </w:r>
      <w:r>
        <w:rPr>
          <w:rFonts w:ascii="Times New Roman" w:hAnsi="Times New Roman" w:cs="Times New Roman"/>
          <w:sz w:val="24"/>
          <w:szCs w:val="24"/>
        </w:rPr>
        <w:t xml:space="preserve">обавља из делатности ЈКП „Наш дом“ Пожега следеће послове: </w:t>
      </w:r>
      <w:r w:rsidRPr="005623D6">
        <w:rPr>
          <w:rFonts w:ascii="Times New Roman" w:hAnsi="Times New Roman" w:cs="Times New Roman"/>
          <w:sz w:val="24"/>
          <w:szCs w:val="24"/>
        </w:rPr>
        <w:t xml:space="preserve">праћењe и одржавањe процеса производње воде у </w:t>
      </w:r>
      <w:r>
        <w:rPr>
          <w:rFonts w:ascii="Times New Roman" w:hAnsi="Times New Roman" w:cs="Times New Roman"/>
          <w:sz w:val="24"/>
          <w:szCs w:val="24"/>
        </w:rPr>
        <w:t>Старом изворишту</w:t>
      </w:r>
      <w:r w:rsidRPr="005623D6">
        <w:rPr>
          <w:rFonts w:ascii="Times New Roman" w:hAnsi="Times New Roman" w:cs="Times New Roman"/>
          <w:sz w:val="24"/>
          <w:szCs w:val="24"/>
        </w:rPr>
        <w:t xml:space="preserve"> као и дистрибуције воде магистралним цевоводом и дистрибутивном мрежо</w:t>
      </w:r>
      <w:r>
        <w:rPr>
          <w:rFonts w:ascii="Times New Roman" w:hAnsi="Times New Roman" w:cs="Times New Roman"/>
          <w:sz w:val="24"/>
          <w:szCs w:val="24"/>
        </w:rPr>
        <w:t>м до потрошача на подручју општине.</w:t>
      </w:r>
      <w:r w:rsidRPr="0056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23D6">
        <w:rPr>
          <w:rFonts w:ascii="Times New Roman" w:hAnsi="Times New Roman" w:cs="Times New Roman"/>
          <w:sz w:val="24"/>
          <w:szCs w:val="24"/>
        </w:rPr>
        <w:t>ефинисањe технолошког процеса, одређивање доза хемијских средстава, дефинисање концетрација раствора и провере истих, провера протока и количине раствора у зависности од ко</w:t>
      </w:r>
      <w:r>
        <w:rPr>
          <w:rFonts w:ascii="Times New Roman" w:hAnsi="Times New Roman" w:cs="Times New Roman"/>
          <w:sz w:val="24"/>
          <w:szCs w:val="24"/>
        </w:rPr>
        <w:t>личине воде која се прерађује.</w:t>
      </w:r>
      <w:r w:rsidRPr="0056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23D6">
        <w:rPr>
          <w:rFonts w:ascii="Times New Roman" w:hAnsi="Times New Roman" w:cs="Times New Roman"/>
          <w:sz w:val="24"/>
          <w:szCs w:val="24"/>
        </w:rPr>
        <w:t>државањe опреме и уређаја у свим објектима за производњу воде, свим бунарима као резервним извориштима, опреме и уређаја на дистрибутивној мрежи и пумпним станицама, као и контрола и обилазак магистралн</w:t>
      </w:r>
      <w:r>
        <w:rPr>
          <w:rFonts w:ascii="Times New Roman" w:hAnsi="Times New Roman" w:cs="Times New Roman"/>
          <w:sz w:val="24"/>
          <w:szCs w:val="24"/>
        </w:rPr>
        <w:t>ог цевовода сирове и чисте воде.</w:t>
      </w:r>
    </w:p>
    <w:p w:rsidR="007B50E7" w:rsidRPr="005623D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23D6">
        <w:rPr>
          <w:rFonts w:ascii="Times New Roman" w:hAnsi="Times New Roman" w:cs="Times New Roman"/>
          <w:sz w:val="24"/>
          <w:szCs w:val="24"/>
        </w:rPr>
        <w:t>ад са инспекцијским органима у делу поштовања законске регулативе у области отпадних вода.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46">
        <w:rPr>
          <w:rFonts w:ascii="Times New Roman" w:hAnsi="Times New Roman" w:cs="Times New Roman"/>
          <w:b/>
          <w:bCs/>
          <w:sz w:val="24"/>
          <w:szCs w:val="24"/>
        </w:rPr>
        <w:t>Општи циљеви</w:t>
      </w:r>
      <w:r w:rsidRPr="00510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Сектора Водовода и Канализације </w:t>
      </w:r>
      <w:r w:rsidRPr="005109D9">
        <w:rPr>
          <w:rFonts w:ascii="Times New Roman" w:hAnsi="Times New Roman" w:cs="Times New Roman"/>
          <w:b/>
          <w:bCs/>
          <w:sz w:val="24"/>
          <w:szCs w:val="24"/>
        </w:rPr>
        <w:t xml:space="preserve">су : </w:t>
      </w:r>
    </w:p>
    <w:p w:rsidR="007B50E7" w:rsidRPr="00900EB4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E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Најважнији циљ у 202</w:t>
      </w:r>
      <w:r w:rsidRPr="00274774">
        <w:rPr>
          <w:rFonts w:ascii="Times New Roman" w:hAnsi="Times New Roman" w:cs="Times New Roman"/>
          <w:sz w:val="24"/>
          <w:szCs w:val="24"/>
        </w:rPr>
        <w:t>3</w:t>
      </w:r>
      <w:r w:rsidRPr="000A0546">
        <w:rPr>
          <w:rFonts w:ascii="Times New Roman" w:hAnsi="Times New Roman" w:cs="Times New Roman"/>
          <w:sz w:val="24"/>
          <w:szCs w:val="24"/>
        </w:rPr>
        <w:t>. години ће бити континуирано и стабилно водоснабдевање потрошача питком водом.</w:t>
      </w:r>
    </w:p>
    <w:p w:rsidR="007B50E7" w:rsidRPr="005109D9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D9"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 xml:space="preserve">Проширење водоводне мреже и увођење нових корисника (потрошача) воде </w:t>
      </w:r>
      <w:r w:rsidRPr="005109D9">
        <w:rPr>
          <w:rFonts w:ascii="Times New Roman" w:hAnsi="Times New Roman" w:cs="Times New Roman"/>
          <w:sz w:val="24"/>
          <w:szCs w:val="24"/>
        </w:rPr>
        <w:t>у селима: Лорет, Папратиште, Табановићи, Средња Добриња, Доња Добриња, Честобросица, Засеље, Тучково, Јелен до.</w:t>
      </w:r>
    </w:p>
    <w:p w:rsidR="007B50E7" w:rsidRPr="005109D9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D9">
        <w:rPr>
          <w:rFonts w:ascii="Times New Roman" w:hAnsi="Times New Roman" w:cs="Times New Roman"/>
          <w:sz w:val="24"/>
          <w:szCs w:val="24"/>
        </w:rPr>
        <w:t>-</w:t>
      </w:r>
      <w:r w:rsidRPr="000A0546">
        <w:rPr>
          <w:rFonts w:ascii="Times New Roman" w:hAnsi="Times New Roman" w:cs="Times New Roman"/>
          <w:sz w:val="24"/>
          <w:szCs w:val="24"/>
        </w:rPr>
        <w:t xml:space="preserve"> Смањење трошкова испоруке воде до крајњих корисника (оптимизација процеса и енергетска ефикасност у дистрибуцији воде)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 xml:space="preserve">Смањење губитака воде на мрежи и стална активност на сузбијању дивљих прикључака 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Kонтинуални рад</w:t>
      </w:r>
      <w:r w:rsidRPr="000A0546">
        <w:rPr>
          <w:rFonts w:ascii="Times New Roman" w:hAnsi="Times New Roman" w:cs="Times New Roman"/>
          <w:sz w:val="24"/>
          <w:szCs w:val="24"/>
        </w:rPr>
        <w:t xml:space="preserve"> </w:t>
      </w:r>
      <w:r w:rsidRPr="005109D9">
        <w:rPr>
          <w:rFonts w:ascii="Times New Roman" w:hAnsi="Times New Roman" w:cs="Times New Roman"/>
          <w:sz w:val="24"/>
          <w:szCs w:val="24"/>
        </w:rPr>
        <w:t>Старог изворишта</w:t>
      </w:r>
      <w:r w:rsidRPr="000A0546">
        <w:rPr>
          <w:rFonts w:ascii="Times New Roman" w:hAnsi="Times New Roman" w:cs="Times New Roman"/>
          <w:sz w:val="24"/>
          <w:szCs w:val="24"/>
        </w:rPr>
        <w:t>.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A0546">
        <w:rPr>
          <w:rFonts w:ascii="Times New Roman" w:hAnsi="Times New Roman" w:cs="Times New Roman"/>
          <w:sz w:val="24"/>
          <w:szCs w:val="24"/>
        </w:rPr>
        <w:t>еће поузданости и стабилности код пружања комуналних услуга.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Побољшање и унапређење дистрибутивног система воде за пиће као и побољшање канализационог система, све до достизања потребног квалитета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Са становишта одвођења отпадних вода најважнији циљ је изградња постројења за прераду и пречишћавање отпадних вода, који је заправо вишегодишњи пројекат, реконструкција канализационе мреже, раздвајање атмосферске и канализационе мреже, као и проширење мреже фекалних колектора за прикључење нових корисника.</w:t>
      </w:r>
    </w:p>
    <w:p w:rsidR="007B50E7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4"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едукација потрошача о значају здраве питке воде (флајери, медијски простор, предавања)-повећање обима услуга у оквиру споредне делатности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E7" w:rsidRPr="000A0546" w:rsidRDefault="007B50E7" w:rsidP="007B50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>Развијање ГИС-а.</w:t>
      </w:r>
    </w:p>
    <w:p w:rsidR="007B50E7" w:rsidRPr="0095435B" w:rsidRDefault="007B50E7" w:rsidP="007B5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hAnsi="Times New Roman" w:cs="Times New Roman"/>
          <w:sz w:val="24"/>
          <w:szCs w:val="24"/>
        </w:rPr>
        <w:t xml:space="preserve">У циљу модернизације водоводних система, Водовод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0A0546">
        <w:rPr>
          <w:rFonts w:ascii="Times New Roman" w:hAnsi="Times New Roman" w:cs="Times New Roman"/>
          <w:sz w:val="24"/>
          <w:szCs w:val="24"/>
        </w:rPr>
        <w:t xml:space="preserve"> крен</w:t>
      </w:r>
      <w:r>
        <w:rPr>
          <w:rFonts w:ascii="Times New Roman" w:hAnsi="Times New Roman" w:cs="Times New Roman"/>
          <w:sz w:val="24"/>
          <w:szCs w:val="24"/>
        </w:rPr>
        <w:t>ути</w:t>
      </w:r>
      <w:r w:rsidRPr="000A0546">
        <w:rPr>
          <w:rFonts w:ascii="Times New Roman" w:hAnsi="Times New Roman" w:cs="Times New Roman"/>
          <w:sz w:val="24"/>
          <w:szCs w:val="24"/>
        </w:rPr>
        <w:t xml:space="preserve"> са увођењем водомера на даљинско очитавање као и вентила на даљинско регулисање. Ове вентиле угра</w:t>
      </w:r>
      <w:r>
        <w:rPr>
          <w:rFonts w:ascii="Times New Roman" w:hAnsi="Times New Roman" w:cs="Times New Roman"/>
          <w:sz w:val="24"/>
          <w:szCs w:val="24"/>
        </w:rPr>
        <w:t>дићемо</w:t>
      </w:r>
      <w:r w:rsidRPr="000A0546">
        <w:rPr>
          <w:rFonts w:ascii="Times New Roman" w:hAnsi="Times New Roman" w:cs="Times New Roman"/>
          <w:sz w:val="24"/>
          <w:szCs w:val="24"/>
        </w:rPr>
        <w:t xml:space="preserve"> у постојећим водомерним шахтама. Обавеза корисника је да унутрашње инсталације одржава у технички исправном стању како би се смањили губици воде у систему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E1" w:rsidRDefault="00DC6BE1" w:rsidP="003C7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1AF8" w:rsidRDefault="00C61AF8" w:rsidP="00C61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СЕКТОР ГРАДСКЕ ХИГИЈЕНЕ И ЗЕЛЕНИЛА</w:t>
      </w:r>
    </w:p>
    <w:p w:rsidR="003A77A1" w:rsidRDefault="003A77A1" w:rsidP="003A7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Процена остварења:</w:t>
      </w:r>
    </w:p>
    <w:p w:rsidR="003A77A1" w:rsidRPr="0017400B" w:rsidRDefault="003A77A1" w:rsidP="006D00CC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0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7400B">
        <w:rPr>
          <w:rFonts w:ascii="Times New Roman" w:eastAsia="Times New Roman" w:hAnsi="Times New Roman" w:cs="Times New Roman"/>
          <w:sz w:val="24"/>
          <w:szCs w:val="24"/>
        </w:rPr>
        <w:t xml:space="preserve"> пословима чишћења јавних површина 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740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7400B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17400B">
        <w:rPr>
          <w:rFonts w:ascii="Times New Roman" w:eastAsia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17400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A77A1" w:rsidRPr="00A048FD" w:rsidRDefault="003A77A1" w:rsidP="006D00CC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8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 пословима прања јавних површина 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048FD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A77A1" w:rsidRPr="00A048FD" w:rsidRDefault="003A77A1" w:rsidP="006D00CC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8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 уређењу јавних зелених површина 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 xml:space="preserve">. години је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A048FD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A77A1" w:rsidRPr="008A6D3E" w:rsidRDefault="003A77A1" w:rsidP="003A7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Ови послови су директно повезани са временским условима који 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диктирали проценат остварења </w:t>
      </w:r>
      <w:r w:rsidRPr="003354C2">
        <w:rPr>
          <w:rFonts w:ascii="Times New Roman" w:eastAsia="Times New Roman" w:hAnsi="Times New Roman" w:cs="Times New Roman"/>
          <w:sz w:val="24"/>
          <w:szCs w:val="24"/>
        </w:rPr>
        <w:t>као и средства опредељена у буџету за ове намене.</w:t>
      </w:r>
      <w:proofErr w:type="gramEnd"/>
    </w:p>
    <w:p w:rsidR="003A77A1" w:rsidRPr="00B607E2" w:rsidRDefault="003A77A1" w:rsidP="003A7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Планирани послови на изношењу смећа, погребним услугама, пијачним услугама и зоо хигијени су остварени у целости.</w:t>
      </w:r>
      <w:proofErr w:type="gramEnd"/>
    </w:p>
    <w:p w:rsidR="003A77A1" w:rsidRDefault="003A77A1" w:rsidP="0082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1EE" w:rsidRDefault="00D331EE" w:rsidP="00727C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124" w:rsidRPr="00215F7D" w:rsidRDefault="00640219" w:rsidP="00727C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C76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515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C7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27C50" w:rsidRPr="0021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СЕКТОР ЗА </w:t>
      </w:r>
      <w:proofErr w:type="gramStart"/>
      <w:r w:rsidR="00727C50" w:rsidRPr="0021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ЕКОНОМСКЕ </w:t>
      </w:r>
      <w:r w:rsidR="00BE5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BE5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ОПШТЕ </w:t>
      </w:r>
      <w:r w:rsidR="00727C50" w:rsidRPr="0021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ПОСЛОВЕ </w:t>
      </w:r>
    </w:p>
    <w:p w:rsidR="00640219" w:rsidRPr="00640219" w:rsidRDefault="00D118BC" w:rsidP="006402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D118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 20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D118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.години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планирани обим послова биће завршени у обавезујућим роковима везано за израду периодичних извештаја и израде завршног рачуна.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Планирње активности за измирење обавеза, наплату потраживања и обезбеђење средстава за финансирање пословања обављене су на задовољавајућем нивоу.</w:t>
      </w:r>
      <w:proofErr w:type="gramEnd"/>
    </w:p>
    <w:p w:rsidR="00727C50" w:rsidRDefault="00640219" w:rsidP="00727C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="00BE5155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727C50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E51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27C50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ПРОЦЕНА ФИН</w:t>
      </w:r>
      <w:r w:rsidR="00725544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АНСИЈСКИХ ПОКАЗАТЕЉА ЗА 20</w:t>
      </w:r>
      <w:r w:rsidR="00746FC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6072FA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25544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118BC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15F7D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</w:t>
      </w:r>
      <w:r w:rsidR="00D118BC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15F7D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118BC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ТЕКСТУАЛНО ОБРАЗЛОЖЕЊ</w:t>
      </w:r>
      <w:r w:rsidR="009C0B71" w:rsidRPr="00AB094F">
        <w:rPr>
          <w:rFonts w:ascii="Times New Roman" w:eastAsia="Times New Roman" w:hAnsi="Times New Roman" w:cs="Times New Roman"/>
          <w:b/>
          <w:bCs/>
          <w:sz w:val="26"/>
          <w:szCs w:val="26"/>
        </w:rPr>
        <w:t>Е ПОЗИЦИЈА</w:t>
      </w:r>
    </w:p>
    <w:p w:rsidR="00AD2100" w:rsidRDefault="00AD2100" w:rsidP="005178D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178DF" w:rsidRDefault="009C0B71" w:rsidP="005178D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 20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години</w:t>
      </w:r>
      <w:proofErr w:type="gramEnd"/>
      <w:r w:rsidRPr="009C0B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укупни приходи биће остварени у износу од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378.866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динара.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Укупни расходи оствариће се у износу од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366.336</w:t>
      </w:r>
      <w:r w:rsidR="00746F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динара.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Start"/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Нето 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обит биће остварена у износу од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10.041</w:t>
      </w:r>
      <w:r w:rsidR="00517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динара.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Процењени приходи у односу на планиране биће </w:t>
      </w:r>
      <w:r w:rsidR="00CC3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остварени са</w:t>
      </w:r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119</w:t>
      </w:r>
      <w:proofErr w:type="gramStart"/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,41</w:t>
      </w:r>
      <w:proofErr w:type="gramEnd"/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Процењени расходи у односу на планиране биће </w:t>
      </w:r>
      <w:r w:rsidR="00CC32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остварени са</w:t>
      </w:r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116</w:t>
      </w:r>
      <w:proofErr w:type="gramStart"/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,39</w:t>
      </w:r>
      <w:proofErr w:type="gramEnd"/>
      <w:r w:rsidR="00E04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%.</w:t>
      </w:r>
    </w:p>
    <w:p w:rsidR="005178DF" w:rsidRPr="005178DF" w:rsidRDefault="005178DF" w:rsidP="005178D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Процењена нето добит у односу на планирану биће остварена са </w:t>
      </w:r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295</w:t>
      </w:r>
      <w:proofErr w:type="gramStart"/>
      <w:r w:rsidR="00EF64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,47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</w:t>
      </w:r>
    </w:p>
    <w:p w:rsidR="008B62C2" w:rsidRPr="00963D83" w:rsidRDefault="008B62C2" w:rsidP="008B62C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3D83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ПЛАНИРАНИ ФИЗИЧКИ ОБИМ ЗА 202</w:t>
      </w:r>
      <w:r w:rsidR="004B4EC0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963D83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94A5A" w:rsidRPr="007E4935" w:rsidRDefault="00D94A5A" w:rsidP="00D94A5A">
      <w:pPr>
        <w:pStyle w:val="NormalWeb"/>
        <w:spacing w:before="29" w:beforeAutospacing="0" w:after="0"/>
        <w:rPr>
          <w:b/>
          <w:bCs/>
        </w:rPr>
      </w:pPr>
      <w:r>
        <w:rPr>
          <w:b/>
          <w:bCs/>
        </w:rPr>
        <w:t xml:space="preserve">4.1. СЕКТОР ЗА ТЕХНИЧКЕ ПОСЛОВЕ </w:t>
      </w:r>
    </w:p>
    <w:p w:rsidR="00D94A5A" w:rsidRDefault="00D94A5A" w:rsidP="00D94A5A">
      <w:pPr>
        <w:pStyle w:val="Standard"/>
        <w:jc w:val="both"/>
        <w:rPr>
          <w:rFonts w:eastAsia="Times New Roman"/>
          <w:b/>
          <w:bCs/>
        </w:rPr>
      </w:pPr>
    </w:p>
    <w:p w:rsidR="00D94A5A" w:rsidRPr="007E4935" w:rsidRDefault="00D94A5A" w:rsidP="00D94A5A">
      <w:pPr>
        <w:pStyle w:val="Standard"/>
        <w:jc w:val="both"/>
      </w:pPr>
      <w:r>
        <w:rPr>
          <w:rFonts w:eastAsia="Times New Roman"/>
          <w:b/>
          <w:bCs/>
        </w:rPr>
        <w:t xml:space="preserve">4.1.1. </w:t>
      </w:r>
      <w:r w:rsidRPr="00D31D73">
        <w:rPr>
          <w:rFonts w:eastAsia="Times New Roman"/>
          <w:b/>
          <w:bCs/>
        </w:rPr>
        <w:t>Служба за одржавање и употребу механизације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Планирани пређени километри и радни часови машина у 2023. години биће повећани у односу на 2022.</w:t>
      </w:r>
      <w:r w:rsidR="00C258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годину сходно  циљевима и повећаном обиму посла. Повећање квалитета пружања услуга корисницима, увођењем нових корисника у систем организованог сакупљања и транспорта смећа, повећањем броја корисника водоводне и канализационе мреже захтева и организовање службе механизације на максималном искоришћењу посојећег возног парка  и набавци нових возилa.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транспорту  смећа, изградњи </w:t>
      </w:r>
      <w:r w:rsidRPr="00D31D73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одржавању водоводне и канализационе мреже,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 грађевинским радовима предвиђено је да с</w:t>
      </w:r>
      <w:r>
        <w:rPr>
          <w:rFonts w:ascii="Times New Roman" w:eastAsia="Times New Roman" w:hAnsi="Times New Roman"/>
          <w:sz w:val="24"/>
          <w:szCs w:val="24"/>
        </w:rPr>
        <w:t>е пређе 400.000 км (у предходној години 240.000) и оствари 4500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(у предходној 3100) </w:t>
      </w:r>
      <w:r w:rsidRPr="00D31D73">
        <w:rPr>
          <w:rFonts w:ascii="Times New Roman" w:eastAsia="Times New Roman" w:hAnsi="Times New Roman"/>
          <w:sz w:val="24"/>
          <w:szCs w:val="24"/>
        </w:rPr>
        <w:t>мото часова грађевинск</w:t>
      </w:r>
      <w:r>
        <w:rPr>
          <w:rFonts w:ascii="Times New Roman" w:eastAsia="Times New Roman" w:hAnsi="Times New Roman"/>
          <w:sz w:val="24"/>
          <w:szCs w:val="24"/>
        </w:rPr>
        <w:t xml:space="preserve">их,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радних машина, </w:t>
      </w:r>
      <w:r>
        <w:rPr>
          <w:rFonts w:ascii="Times New Roman" w:eastAsia="Times New Roman" w:hAnsi="Times New Roman"/>
          <w:sz w:val="24"/>
          <w:szCs w:val="24"/>
        </w:rPr>
        <w:t>при чему ће бити утрошено око 1</w:t>
      </w:r>
      <w:r w:rsidR="00C2580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0.000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 </w:t>
      </w:r>
      <w:r w:rsidR="00C25800">
        <w:rPr>
          <w:rFonts w:ascii="Times New Roman" w:eastAsia="Times New Roman" w:hAnsi="Times New Roman"/>
          <w:sz w:val="24"/>
          <w:szCs w:val="24"/>
        </w:rPr>
        <w:t xml:space="preserve">литара </w:t>
      </w:r>
      <w:r w:rsidRPr="00D31D73">
        <w:rPr>
          <w:rFonts w:ascii="Times New Roman" w:eastAsia="Times New Roman" w:hAnsi="Times New Roman"/>
          <w:sz w:val="24"/>
          <w:szCs w:val="24"/>
        </w:rPr>
        <w:t xml:space="preserve">горива.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У току 2023.</w:t>
      </w:r>
      <w:proofErr w:type="gramEnd"/>
      <w:r w:rsidR="00C258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 планира се додатни рад са машинама:</w:t>
      </w:r>
    </w:p>
    <w:p w:rsidR="00D94A5A" w:rsidRPr="003D3C64" w:rsidRDefault="00D94A5A" w:rsidP="006D00CC">
      <w:pPr>
        <w:numPr>
          <w:ilvl w:val="0"/>
          <w:numId w:val="2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потребе сектора градске хигијене и зеленила (уклањање дивљих депонија) 1500h</w:t>
      </w:r>
    </w:p>
    <w:p w:rsidR="00D94A5A" w:rsidRDefault="00D94A5A" w:rsidP="006D00CC">
      <w:pPr>
        <w:numPr>
          <w:ilvl w:val="0"/>
          <w:numId w:val="2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потребе сектора водовода и канализације (рад воме, цистерне и фекалуше) 2000h</w:t>
      </w:r>
    </w:p>
    <w:p w:rsidR="00D94A5A" w:rsidRDefault="00D94A5A" w:rsidP="006D00CC">
      <w:pPr>
        <w:numPr>
          <w:ilvl w:val="0"/>
          <w:numId w:val="24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случају ванредних ситуација (чишћење снега, отклањање последица временских непогода) 1000h.</w:t>
      </w:r>
    </w:p>
    <w:p w:rsidR="00D94A5A" w:rsidRPr="00083163" w:rsidRDefault="00D94A5A" w:rsidP="00D94A5A">
      <w:p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току 2022.</w:t>
      </w:r>
      <w:r w:rsidR="00C258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извршена је набавка </w:t>
      </w:r>
      <w:r w:rsidR="0062391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 нових возила и једне  нове радне машине: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аутосмећар 16м3, 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лако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теретно возило – </w:t>
      </w:r>
      <w:r w:rsidR="00623915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ком, 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минибагер .</w:t>
      </w:r>
    </w:p>
    <w:p w:rsidR="00D94A5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4A5A" w:rsidRPr="0082120A" w:rsidRDefault="00D94A5A" w:rsidP="00D94A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току 2022. године извршена је набавка аутомеханичарске дизалице, пумпе за прање возила, што су битни предуслови за одржавање возног парка на максималном нивоу.</w:t>
      </w:r>
      <w:r>
        <w:rPr>
          <w:rFonts w:ascii="Times New Roman" w:eastAsia="Times New Roman" w:hAnsi="Times New Roman"/>
          <w:sz w:val="24"/>
          <w:szCs w:val="24"/>
        </w:rPr>
        <w:t xml:space="preserve"> Улагања у нова возила и радне машине, редовно одржавање истих, залагање свих запослених битан су предуслов за реализацију жељених циљева. 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5834">
        <w:rPr>
          <w:rFonts w:ascii="Times New Roman" w:eastAsia="Times New Roman" w:hAnsi="Times New Roman"/>
          <w:sz w:val="24"/>
          <w:szCs w:val="24"/>
        </w:rPr>
        <w:t>Приоритети у набавци нових возила и машина дати су сагледавањем чињен</w:t>
      </w:r>
      <w:r>
        <w:rPr>
          <w:rFonts w:ascii="Times New Roman" w:eastAsia="Times New Roman" w:hAnsi="Times New Roman"/>
          <w:sz w:val="24"/>
          <w:szCs w:val="24"/>
        </w:rPr>
        <w:t xml:space="preserve">ица да је постојећи возни парк </w:t>
      </w:r>
      <w:r w:rsidRPr="00505834">
        <w:rPr>
          <w:rFonts w:ascii="Times New Roman" w:eastAsia="Times New Roman" w:hAnsi="Times New Roman"/>
          <w:sz w:val="24"/>
          <w:szCs w:val="24"/>
        </w:rPr>
        <w:t xml:space="preserve">комуналних возила стар  и да су то возила у сталној употреби у предходним годинама. </w:t>
      </w:r>
    </w:p>
    <w:p w:rsidR="00D94A5A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5834">
        <w:rPr>
          <w:rFonts w:ascii="Times New Roman" w:eastAsia="Times New Roman" w:hAnsi="Times New Roman"/>
          <w:sz w:val="24"/>
          <w:szCs w:val="24"/>
        </w:rPr>
        <w:t>Планирана је набавка камиона каналџет. Постојеће возило које обавља тај посао је старо 35 година, значајно ослабљених пумпи за пропирање канализационе мреже.</w:t>
      </w:r>
      <w:r>
        <w:rPr>
          <w:rFonts w:ascii="Times New Roman" w:eastAsia="Times New Roman" w:hAnsi="Times New Roman"/>
          <w:sz w:val="24"/>
          <w:szCs w:val="24"/>
        </w:rPr>
        <w:t xml:space="preserve"> Неопходност овог возила произилази из чињенице да је то возило свакога дана на терену у раду, услед бројних проблема на одржавању канализационе мреже.</w:t>
      </w:r>
    </w:p>
    <w:p w:rsidR="00D94A5A" w:rsidRPr="00505834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 плану набавке је и мало кипeрско возило које би употпунило пројекат Примарне сепарације отпада. Возило би обављало одвоз картона  и пластике на даљу сепарацију и рециклажу. Поред тога, возило са већим бројем седишта (6+1) би обављало превоз радника, што је одлика његове практичности.</w:t>
      </w:r>
    </w:p>
    <w:p w:rsidR="00D94A5A" w:rsidRPr="00912F37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 2023.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планирана је набавка тарупа за кошење, чиме би се унимог употпунио опремом и за летње одржавање. Овом набавком би Унимог поред зимског одржавања, био у упореби и током летње сезоне, чиме би се ефикасност употребе ове машине значајно унапредила.</w:t>
      </w:r>
    </w:p>
    <w:p w:rsidR="00D94A5A" w:rsidRPr="00AA2E52" w:rsidRDefault="00D94A5A" w:rsidP="00D94A5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Служба механизације и одржавања возног парка фунционише кроз спровођење јавних набавки  добара и услуга. У даљем тексту биће приказане набавке које ћемо спровести, поред јавних набавки за возила:</w:t>
      </w:r>
    </w:p>
    <w:p w:rsidR="00D94A5A" w:rsidRPr="003D15A3" w:rsidRDefault="00D94A5A" w:rsidP="00D94A5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Набавка услуга</w:t>
      </w:r>
      <w:r w:rsidRPr="009900E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D94A5A" w:rsidRPr="00F96EC2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Браварско-варилачке радове до 500.000динара,</w:t>
      </w:r>
    </w:p>
    <w:p w:rsidR="00D94A5A" w:rsidRPr="00AF1DA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Лимарско-фарбарски радови на путничким и теретним возилима  950.000 динара,</w:t>
      </w:r>
    </w:p>
    <w:p w:rsidR="00D94A5A" w:rsidRPr="00AF1DA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Машинска обрада на стругу, брусилици и глодалици 200.000 динара,</w:t>
      </w:r>
    </w:p>
    <w:p w:rsidR="00D94A5A" w:rsidRPr="004A157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Машинска обрада мотора склопова и агрегата 200.000 динара.</w:t>
      </w:r>
    </w:p>
    <w:p w:rsidR="00D94A5A" w:rsidRPr="004A157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Услуге вулканизера за теретна, путничка возила и радне машине – 200.000 динара</w:t>
      </w:r>
    </w:p>
    <w:p w:rsidR="00D94A5A" w:rsidRPr="003D15A3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Одржавање тримера, косачица и друге ситне механизације – 800.000 динара</w:t>
      </w:r>
    </w:p>
    <w:p w:rsidR="00D94A5A" w:rsidRPr="00DB45F9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Регистрација возила– 1.300.000 динара</w:t>
      </w:r>
    </w:p>
    <w:p w:rsidR="00D94A5A" w:rsidRPr="00DB45F9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B45F9">
        <w:rPr>
          <w:rFonts w:ascii="Times New Roman" w:hAnsi="Times New Roman"/>
          <w:sz w:val="24"/>
          <w:szCs w:val="24"/>
        </w:rPr>
        <w:t>емонт хидрауличних цилиндара и хидрауличних инсталација на грађевинским машинама и теретним возилима</w:t>
      </w:r>
      <w:r>
        <w:rPr>
          <w:rFonts w:ascii="Times New Roman" w:hAnsi="Times New Roman"/>
          <w:sz w:val="24"/>
          <w:szCs w:val="24"/>
        </w:rPr>
        <w:t xml:space="preserve"> -1.500.000 динара</w:t>
      </w:r>
    </w:p>
    <w:p w:rsidR="00D94A5A" w:rsidRPr="00DB45F9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Ремонт надоградњи</w:t>
      </w:r>
      <w:r w:rsidRPr="00DB45F9">
        <w:rPr>
          <w:rFonts w:ascii="Times New Roman" w:eastAsia="Times New Roman" w:hAnsi="Times New Roman"/>
          <w:bCs/>
          <w:sz w:val="24"/>
          <w:szCs w:val="24"/>
        </w:rPr>
        <w:t xml:space="preserve"> смећара – 1.000.000 динара</w:t>
      </w:r>
    </w:p>
    <w:p w:rsidR="00D94A5A" w:rsidRPr="007F452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B45F9">
        <w:rPr>
          <w:rFonts w:ascii="Times New Roman" w:eastAsia="Times New Roman" w:hAnsi="Times New Roman"/>
          <w:bCs/>
          <w:sz w:val="24"/>
          <w:szCs w:val="24"/>
        </w:rPr>
        <w:t xml:space="preserve">Ковачки радови – 700.000 </w:t>
      </w:r>
      <w:r>
        <w:rPr>
          <w:rFonts w:ascii="Times New Roman" w:eastAsia="Times New Roman" w:hAnsi="Times New Roman"/>
          <w:bCs/>
          <w:sz w:val="24"/>
          <w:szCs w:val="24"/>
        </w:rPr>
        <w:t>динара</w:t>
      </w:r>
    </w:p>
    <w:p w:rsidR="00D94A5A" w:rsidRPr="00DB45F9" w:rsidRDefault="00D94A5A" w:rsidP="00D94A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D94A5A" w:rsidRPr="009900E4" w:rsidRDefault="00D94A5A" w:rsidP="00D94A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Набавка добара</w:t>
      </w:r>
      <w:r w:rsidRPr="009900E4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D94A5A" w:rsidRPr="003D15A3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15A3">
        <w:rPr>
          <w:rFonts w:ascii="Times New Roman" w:eastAsia="Times New Roman" w:hAnsi="Times New Roman"/>
          <w:bCs/>
          <w:sz w:val="24"/>
          <w:szCs w:val="24"/>
        </w:rPr>
        <w:t>Набавка горива и мазива – 30.000.000 динара</w:t>
      </w:r>
    </w:p>
    <w:p w:rsidR="00D94A5A" w:rsidRPr="003D15A3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15A3">
        <w:rPr>
          <w:rFonts w:ascii="Times New Roman" w:eastAsia="Times New Roman" w:hAnsi="Times New Roman"/>
          <w:sz w:val="24"/>
          <w:szCs w:val="24"/>
        </w:rPr>
        <w:t>Опреме за прање улица-црева  200.000 динара,</w:t>
      </w:r>
    </w:p>
    <w:p w:rsidR="00D94A5A" w:rsidRPr="00F45FDF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Браварског и механичарског алата и материјала 500.000 динара,</w:t>
      </w:r>
    </w:p>
    <w:p w:rsidR="00D94A5A" w:rsidRPr="00F96EC2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Пнеуматика за теретна и путничка возила 3.500.000 динара,</w:t>
      </w:r>
    </w:p>
    <w:p w:rsidR="00D94A5A" w:rsidRPr="008637C6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Резервни делови за путнички и теретни програм 5.500.000 динара,</w:t>
      </w:r>
    </w:p>
    <w:p w:rsidR="00D94A5A" w:rsidRPr="009900E4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Репроматеријала цеви и лимова 900.000 динара,</w:t>
      </w:r>
    </w:p>
    <w:p w:rsidR="00D94A5A" w:rsidRPr="0095565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Четке усисивача 300.000 динара,</w:t>
      </w:r>
    </w:p>
    <w:p w:rsidR="00D94A5A" w:rsidRPr="00955650" w:rsidRDefault="00D94A5A" w:rsidP="006D00C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Хидроулична црева, брзе спојнице и елементи 700.000 динара,</w:t>
      </w:r>
    </w:p>
    <w:p w:rsidR="00D94A5A" w:rsidRPr="00083163" w:rsidRDefault="00D94A5A" w:rsidP="00D94A5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31D73">
        <w:rPr>
          <w:rFonts w:ascii="Times New Roman" w:eastAsia="Times New Roman" w:hAnsi="Times New Roman"/>
          <w:b/>
          <w:sz w:val="24"/>
          <w:szCs w:val="24"/>
        </w:rPr>
        <w:t>4.1.2.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Служба п</w:t>
      </w:r>
      <w:r w:rsidRPr="00D31D73">
        <w:rPr>
          <w:rFonts w:ascii="Times New Roman" w:eastAsia="Times New Roman" w:hAnsi="Times New Roman"/>
          <w:b/>
          <w:sz w:val="24"/>
          <w:szCs w:val="24"/>
        </w:rPr>
        <w:t>аркинг сервис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D31D7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94A5A" w:rsidRDefault="00D94A5A" w:rsidP="00D94A5A">
      <w:pPr>
        <w:pStyle w:val="Standard"/>
        <w:jc w:val="both"/>
      </w:pPr>
    </w:p>
    <w:p w:rsidR="00D94A5A" w:rsidRDefault="00D94A5A" w:rsidP="00D94A5A">
      <w:pPr>
        <w:pStyle w:val="Standard"/>
        <w:jc w:val="both"/>
      </w:pPr>
      <w:proofErr w:type="gramStart"/>
      <w:r>
        <w:t>Делатност службе је одржавање, уређење, коришћење и наплата паркинга.</w:t>
      </w:r>
      <w:proofErr w:type="gramEnd"/>
      <w:r>
        <w:t xml:space="preserve"> </w:t>
      </w:r>
      <w:proofErr w:type="gramStart"/>
      <w:r>
        <w:t>То подразумева увођење тарифно-зонског система наплате паркирања, организацију паркиралишта по зонама и намени, њихово уређење, видљиво и прописано обележавање вертикалном и хоризонталном сигнализацијом, а све у циљу бољег и квалитетнијег коришћења ове врсте услуга од стране грађана.</w:t>
      </w:r>
      <w:proofErr w:type="gramEnd"/>
    </w:p>
    <w:p w:rsidR="00D94A5A" w:rsidRPr="003D15A3" w:rsidRDefault="00D94A5A" w:rsidP="00D94A5A">
      <w:pPr>
        <w:pStyle w:val="Standard"/>
        <w:jc w:val="both"/>
      </w:pPr>
    </w:p>
    <w:p w:rsidR="00D94A5A" w:rsidRDefault="00D94A5A" w:rsidP="00D94A5A">
      <w:pPr>
        <w:pStyle w:val="Standard"/>
        <w:jc w:val="both"/>
      </w:pPr>
      <w:r>
        <w:t xml:space="preserve"> У 2022. години смо извршили набавку нове опреме – андроид телефона и штампача који пружају подршку новом, андроид систему и омогућавају неометан рад контролора. Служба паркинг сервиса је извршила пријем два радника- контролора паркирања. Спроведен је  поступак јавне набавке за Обележавање хоризонтане сигнализације, којим је обухваћено 1200 места за паркирање, 13 места за паркирање лица са инвалидитетом, обележавање улаза, као и истицање кратког броја за слање смс порука за уплату паркирања. Завршетком овог пројекта све градске улице у оквиру црвене и плаве зоне паркирања добиле су јасно обележена паркинг места у складу са Пројектом хоризонталне сигнализације. </w:t>
      </w:r>
    </w:p>
    <w:p w:rsidR="00D94A5A" w:rsidRDefault="00D94A5A" w:rsidP="00D94A5A">
      <w:pPr>
        <w:pStyle w:val="Standard"/>
        <w:jc w:val="both"/>
      </w:pPr>
    </w:p>
    <w:p w:rsidR="00D94A5A" w:rsidRPr="00083163" w:rsidRDefault="00D94A5A" w:rsidP="00D94A5A">
      <w:pPr>
        <w:pStyle w:val="Standard"/>
        <w:jc w:val="both"/>
      </w:pPr>
      <w:r>
        <w:t>У наредној години планира се:</w:t>
      </w:r>
    </w:p>
    <w:p w:rsidR="00D94A5A" w:rsidRPr="00D31D73" w:rsidRDefault="00D94A5A" w:rsidP="00D94A5A">
      <w:pPr>
        <w:pStyle w:val="Standard"/>
        <w:jc w:val="both"/>
        <w:rPr>
          <w:b/>
        </w:rPr>
      </w:pPr>
    </w:p>
    <w:p w:rsidR="00D94A5A" w:rsidRDefault="00D94A5A" w:rsidP="00D94A5A">
      <w:pPr>
        <w:pStyle w:val="Standard"/>
        <w:ind w:left="720"/>
        <w:jc w:val="both"/>
      </w:pPr>
      <w:r>
        <w:t>- сарадња са полицијом у циљу међусобне размене информација и подизања нивоа безбедности саобраћаја у Пожеги;</w:t>
      </w:r>
    </w:p>
    <w:p w:rsidR="00D94A5A" w:rsidRDefault="00D94A5A" w:rsidP="00D94A5A">
      <w:pPr>
        <w:pStyle w:val="Standard"/>
        <w:ind w:left="720"/>
        <w:jc w:val="both"/>
      </w:pPr>
      <w:r>
        <w:t>- свакодневна сарадња, оперативно-техничка, информациона са провајдером и усавршавање опреме и програма (софтвера) за логистиччку подршку „Паркинг сервиса“;</w:t>
      </w:r>
    </w:p>
    <w:p w:rsidR="00D94A5A" w:rsidRDefault="00D94A5A" w:rsidP="00D94A5A">
      <w:pPr>
        <w:pStyle w:val="Standard"/>
        <w:ind w:left="720"/>
        <w:jc w:val="both"/>
      </w:pPr>
      <w:r>
        <w:t>-сарадња са Развојном агенцијом у циљу дефинисања нових локација за паркирање, које су предвиђене пројектом хоризонталне сигнализације;</w:t>
      </w:r>
    </w:p>
    <w:p w:rsidR="00D94A5A" w:rsidRPr="00EB312A" w:rsidRDefault="00D94A5A" w:rsidP="00D94A5A">
      <w:pPr>
        <w:pStyle w:val="Standard"/>
        <w:ind w:left="720"/>
        <w:jc w:val="both"/>
      </w:pPr>
      <w:r>
        <w:t>- стално усавршавање људи запослених у паркингу, ради бољег праћења нових технологија у систему коришћења и наплате паркирања;</w:t>
      </w:r>
    </w:p>
    <w:p w:rsidR="00D94A5A" w:rsidRDefault="00D94A5A" w:rsidP="00D94A5A">
      <w:pPr>
        <w:pStyle w:val="Standard"/>
        <w:ind w:left="720"/>
        <w:jc w:val="both"/>
      </w:pPr>
      <w:r>
        <w:t>- сарадња са другим фирмама које се баве пословима паркирања, у циљу размене искустава, побољшања организације, као и отклањања евентуалних недостатака;</w:t>
      </w:r>
    </w:p>
    <w:p w:rsidR="00D94A5A" w:rsidRPr="00EB312A" w:rsidRDefault="00D94A5A" w:rsidP="00D94A5A">
      <w:pPr>
        <w:pStyle w:val="Standard"/>
        <w:ind w:left="720"/>
        <w:jc w:val="both"/>
      </w:pPr>
      <w:r>
        <w:t>- стална сарадња са медијима у циљу што боље обавештености о томе шта ми радимо, као и информисање корисника паркирања о насталим променама у погледу радног времена паркиралишта и другим изменама, битним за кориснике паркирања.</w:t>
      </w:r>
    </w:p>
    <w:p w:rsidR="00D94A5A" w:rsidRDefault="00D94A5A" w:rsidP="00D94A5A">
      <w:pPr>
        <w:pStyle w:val="Standard"/>
        <w:jc w:val="both"/>
      </w:pPr>
    </w:p>
    <w:p w:rsidR="00D94A5A" w:rsidRPr="00AA2E52" w:rsidRDefault="00D94A5A" w:rsidP="00D94A5A">
      <w:pPr>
        <w:pStyle w:val="Standard"/>
        <w:ind w:left="360"/>
        <w:jc w:val="both"/>
      </w:pPr>
      <w:r w:rsidRPr="00573421">
        <w:t>План реализације за 20</w:t>
      </w:r>
      <w:r>
        <w:t>23</w:t>
      </w:r>
      <w:r w:rsidRPr="00573421">
        <w:t>.год</w:t>
      </w:r>
      <w:r>
        <w:t>:</w:t>
      </w:r>
    </w:p>
    <w:p w:rsidR="00D94A5A" w:rsidRDefault="00D94A5A" w:rsidP="00D94A5A">
      <w:pPr>
        <w:pStyle w:val="Standard"/>
        <w:ind w:left="360"/>
        <w:jc w:val="both"/>
      </w:pP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Уплата СМС порука у вредности од  6.500.000 динара (5.200.000 динара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Доплатне карте 8.000 ком (5500 ком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Број уговора за обе зоне  350 ком (250ком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Број уговора другу зону 450 ком (360 ком у 2022.години)</w:t>
      </w:r>
    </w:p>
    <w:p w:rsidR="00D94A5A" w:rsidRDefault="00D94A5A" w:rsidP="000642D4">
      <w:pPr>
        <w:pStyle w:val="Standard"/>
        <w:numPr>
          <w:ilvl w:val="0"/>
          <w:numId w:val="30"/>
        </w:numPr>
        <w:jc w:val="both"/>
      </w:pPr>
      <w:r>
        <w:t>Број уговора за станарску предплату 300 ком (160 ком у 2022.години)</w:t>
      </w:r>
    </w:p>
    <w:p w:rsidR="0033088D" w:rsidRPr="000069DC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4.2. СЕКТОР ВОДОВОДА И КАНАЛИЗАЦИЈЕ </w:t>
      </w:r>
    </w:p>
    <w:p w:rsidR="0033088D" w:rsidRPr="000069DC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4.2.1. Служба за одржавање водовода и канализације</w:t>
      </w:r>
    </w:p>
    <w:p w:rsidR="0033088D" w:rsidRPr="00F65F4A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Редовно одржавање водоводне и канализационе мреже вршиће се према годишњем и месечном плану рада, а оно се састоји у: континуираној замени неисправних водомера на целокупној водоводној мрежи, било да се ради о градском или сеоском подручју, замени вентила на главној и секундарној водоводној мрежи, контрола водоводне арматуре у шахтама на водоводној мрежи, ограђивање резервоара за воду, превентивно пропирање и чишћење фекалне канализационе мреже, чишћење и отушавање сливника атмосферске канализационе мреже, ..... , асистенција приликом узимања узорака питке и отпадне воде у сарадњи са Заводом за јавно здравље из Ужица.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lastRenderedPageBreak/>
        <w:t>Поред ових планских активности запослени у служби за оджавање водоводне и канализационе мреже и дистрибуцију воде биће у приправности током целе године у случајевима изненадних хаварија на водоводној и канализационој мрежи као и у случајевима када дође до изненадног поремећаја у снабдевању грађана водом (пуцање главог цевовода, смањена испорука воде од стране ЈП“Рзав“ и сл.). Такође планирамо реконструкцију водоводне мреже у деловима града где буде рађена реконструкција улице.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За несметано обављање планских и хаваријских активности потребно је обезбедити финансијска средства у износу од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.000.000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eastAsia="Times New Roman" w:hAnsi="Times New Roman" w:cs="Times New Roman"/>
          <w:sz w:val="24"/>
          <w:szCs w:val="24"/>
        </w:rPr>
        <w:t>, где је обухваћена набавка и транспорт каменог агрегата, потребног материјала за одржавање водовода и канализације, грађевинског материјала, као и враћање у првобитно стање постојећу инфраструктуру (бетонирање, асфалтирање, постављање ивичњака...).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3088D" w:rsidRPr="000A0546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sz w:val="24"/>
          <w:szCs w:val="24"/>
        </w:rPr>
        <w:t>Планира се набавка водомера од пречника ¾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 до фи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, по спецификацији која ће бити дата при расписивању јавне набавке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3598">
        <w:rPr>
          <w:rFonts w:ascii="Times New Roman" w:eastAsia="Times New Roman" w:hAnsi="Times New Roman" w:cs="Times New Roman"/>
          <w:b/>
          <w:sz w:val="24"/>
          <w:szCs w:val="24"/>
        </w:rPr>
        <w:t>.000.000,00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Планирана испорука вод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. години је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00.000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м³ за грађане, и око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00.000м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³ за привреду. У односу на ове количине воде процењене су и количине отпадне воде, канализације, и то: за привреду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00.000м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³, а за грађене око </w:t>
      </w:r>
      <w:r w:rsidRPr="00F65F4A">
        <w:rPr>
          <w:rFonts w:ascii="Times New Roman" w:eastAsia="Times New Roman" w:hAnsi="Times New Roman" w:cs="Times New Roman"/>
          <w:b/>
          <w:sz w:val="24"/>
          <w:szCs w:val="24"/>
        </w:rPr>
        <w:t>650.000м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³.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Планирани пријем питке воде од ЈП“Рзав“ је око </w:t>
      </w:r>
      <w:r w:rsidRPr="000D78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D54A6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.000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м³.</w:t>
      </w:r>
      <w:r w:rsidRPr="000069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3088D" w:rsidRPr="002D4181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088D" w:rsidRPr="00227BF5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088D" w:rsidRPr="006D54A6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66">
        <w:rPr>
          <w:rFonts w:ascii="Times New Roman" w:eastAsia="Times New Roman" w:hAnsi="Times New Roman" w:cs="Times New Roman"/>
          <w:b/>
          <w:sz w:val="24"/>
          <w:szCs w:val="24"/>
        </w:rPr>
        <w:t>У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77566">
        <w:rPr>
          <w:rFonts w:ascii="Times New Roman" w:eastAsia="Times New Roman" w:hAnsi="Times New Roman" w:cs="Times New Roman"/>
          <w:b/>
          <w:sz w:val="24"/>
          <w:szCs w:val="24"/>
        </w:rPr>
        <w:t>.години планира</w:t>
      </w:r>
      <w:r w:rsidRPr="00730921">
        <w:rPr>
          <w:rFonts w:ascii="Times New Roman" w:eastAsia="Times New Roman" w:hAnsi="Times New Roman" w:cs="Times New Roman"/>
          <w:b/>
          <w:sz w:val="24"/>
          <w:szCs w:val="24"/>
        </w:rPr>
        <w:t>ју се следећи радови</w:t>
      </w:r>
      <w:r w:rsidRPr="0097756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088D" w:rsidRPr="000069DC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Наставак  радова  на изградњи секундарне водоводне мреже у селима: Лорет, Табановићи и Папратиште. Планирана средства за ове радове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.000.000,00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3F5EF8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>а изградњу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водоводне мреже у Јелен долу и Тучкову. Планирана средства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60.0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Израда пројектне документације и извођење радова по приоритетима из Студије процене стања постојећег водоводног система насељеног места Пожега. Планирана средства су око 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10.000.000,00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3F5EF8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Геодетски радови: обележавање пројектоване трасе водова, снимање изведеног стања и израда уздужних профила од </w:t>
      </w:r>
      <w:r w:rsidRPr="00C6505C">
        <w:rPr>
          <w:rFonts w:ascii="Times New Roman" w:eastAsia="Times New Roman" w:hAnsi="Times New Roman" w:cs="Times New Roman"/>
          <w:b/>
          <w:sz w:val="24"/>
          <w:szCs w:val="24"/>
        </w:rPr>
        <w:t>1.000.000,00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Реконструкција канализационе мреже у Бакионичкој улици </w:t>
      </w:r>
      <w:r>
        <w:rPr>
          <w:rFonts w:ascii="Times New Roman" w:eastAsia="Times New Roman" w:hAnsi="Times New Roman" w:cs="Times New Roman"/>
          <w:sz w:val="24"/>
          <w:szCs w:val="24"/>
        </w:rPr>
        <w:t>у дужини од око 350м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. Планирана средства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Изградња водоводне мреже у Светосавској улици. Планирана средства су око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2.0</w:t>
      </w:r>
      <w:r w:rsidRPr="00081F5C">
        <w:rPr>
          <w:rFonts w:ascii="Times New Roman" w:eastAsia="Times New Roman" w:hAnsi="Times New Roman" w:cs="Times New Roman"/>
          <w:b/>
          <w:bCs/>
          <w:sz w:val="24"/>
          <w:szCs w:val="24"/>
        </w:rPr>
        <w:t>00.000,00</w:t>
      </w:r>
      <w:r w:rsidRPr="003F5EF8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>на је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 техничког решења з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реконструкцију водоводне мреже у трећој зони у Узићима у вредности 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A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00.000,00 динара</w:t>
      </w:r>
      <w:r w:rsidRPr="000A0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Реконструкција цевовода Адашевићи-Милаве у вредности 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5.0</w:t>
      </w:r>
      <w:r w:rsidRPr="006D5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Реконструкција Црпне станице Адашевићи у вредности 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</w:t>
      </w:r>
      <w:r w:rsidRPr="006D5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Радови и опреме за укључивање у постојећи систем за надзор и управљање ЦС Зољевина, Р Боловића брдо и Старо извориште у вредности 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8.0</w:t>
      </w:r>
      <w:r w:rsidRPr="00491B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3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Израда техничке документације за издрадњу водоводне мреже у Засељу. Планирана средства су око </w:t>
      </w:r>
      <w:r w:rsidRPr="0053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1.0</w:t>
      </w:r>
      <w:r w:rsidRPr="0053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00.000,00 </w:t>
      </w:r>
      <w:r w:rsidRPr="005301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динара</w:t>
      </w:r>
      <w:r w:rsidRPr="005301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Изградња водоводне мреже у Засељу. Планирана средства су око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530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6BA6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Израда техничке документације за изградњу канализационе мреже у Расној- засеок Полићима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</w:t>
      </w:r>
      <w:r w:rsidRPr="007D6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6BA6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Израда техничке документације за изградњу канализационе мреже у ул.Браће Мићић бб -Пожега( део поред магистрале код "Рамаx"-а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од </w:t>
      </w:r>
      <w:r w:rsidRPr="007D6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bookmarkEnd w:id="0"/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06116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Радови на изградњи и реконструкцији канализационе мреже у Расној у вредности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Pr="000F19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динара.</w:t>
      </w:r>
    </w:p>
    <w:p w:rsidR="0033088D" w:rsidRPr="00806116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Планирано је обезбедити и стручни надзор над извођењем радова на изградњи, реконструкцији и доградњи на водоводној и канализационој мрежи.</w:t>
      </w:r>
    </w:p>
    <w:p w:rsidR="0033088D" w:rsidRPr="00A02F12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F12">
        <w:rPr>
          <w:rFonts w:ascii="Times New Roman" w:eastAsia="Times New Roman" w:hAnsi="Times New Roman" w:cs="Times New Roman"/>
          <w:sz w:val="24"/>
          <w:szCs w:val="24"/>
        </w:rPr>
        <w:t>Реализација планираних радова зависи од више фактора и сви планови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не буду реализовани у 2023. години, одлажу се за 2024</w:t>
      </w:r>
      <w:r w:rsidRPr="00A02F12">
        <w:rPr>
          <w:rFonts w:ascii="Times New Roman" w:eastAsia="Times New Roman" w:hAnsi="Times New Roman" w:cs="Times New Roman"/>
          <w:sz w:val="24"/>
          <w:szCs w:val="24"/>
        </w:rPr>
        <w:t>. годину.</w:t>
      </w:r>
    </w:p>
    <w:p w:rsidR="0033088D" w:rsidRPr="000069DC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4.2.2. Служба за даљински надзор и управљање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>Рад службе за даљински надзор и управљање</w:t>
      </w:r>
      <w:r w:rsidRPr="00F65F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вршиће се према годишњем, месечном и недељном плану рада. Одржавање се састоји од праћења стања на резервоарима помоћу система даљинског надзора и управљања, којим је до сада обухваћено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објеката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са пумпним станицама и планско обилажење резервоара према недељном плану рада и према тренутним потребама, појави квара и слично.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>023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>. години у сарадњи са Заводом за јавно здравље из Ужица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планирамо преко 1000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узорка питке воде и 12 узорака отпадне воде (три узорка квартално)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</w:t>
      </w:r>
      <w:r w:rsidRPr="00134F7A">
        <w:rPr>
          <w:rFonts w:ascii="Times New Roman" w:eastAsia="Times New Roman" w:hAnsi="Times New Roman" w:cs="Times New Roman"/>
          <w:b/>
          <w:sz w:val="24"/>
          <w:szCs w:val="24"/>
        </w:rPr>
        <w:t>5.000.000,00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F65F4A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Поједини делови 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орман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напајања, аутоматике и даљинског надзора </w:t>
      </w:r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 у исправном стању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планирамо њихову замену у 2023. години у износу од </w:t>
      </w:r>
      <w:r w:rsidRPr="00491B4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5D8E">
        <w:rPr>
          <w:rFonts w:ascii="Times New Roman" w:eastAsia="Times New Roman" w:hAnsi="Times New Roman" w:cs="Times New Roman"/>
          <w:b/>
          <w:bCs/>
          <w:sz w:val="24"/>
          <w:szCs w:val="24"/>
        </w:rPr>
        <w:t>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sz w:val="24"/>
          <w:szCs w:val="24"/>
        </w:rPr>
        <w:t>За куповину резервних делова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електроматеријала за </w:t>
      </w:r>
      <w:r w:rsidRPr="000A0546">
        <w:rPr>
          <w:rFonts w:ascii="Times New Roman" w:eastAsia="Times New Roman" w:hAnsi="Times New Roman" w:cs="Times New Roman"/>
          <w:sz w:val="24"/>
          <w:szCs w:val="24"/>
        </w:rPr>
        <w:t xml:space="preserve">потребе одржавања планирамо средства у износу 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A0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0546">
        <w:rPr>
          <w:rFonts w:ascii="Times New Roman" w:eastAsia="Times New Roman" w:hAnsi="Times New Roman" w:cs="Times New Roman"/>
          <w:b/>
          <w:sz w:val="24"/>
          <w:szCs w:val="24"/>
        </w:rPr>
        <w:t>00.000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кошење зелених површина око објеката ВиК планирано је </w:t>
      </w: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1.500.000,00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0D2DC7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Планом Јавних набавки обухваћена је и Електрична енергија за потребе објеката чији је корисник ЈКП “Наш дом“ Пожега у износу 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2187F">
        <w:rPr>
          <w:rFonts w:ascii="Times New Roman" w:eastAsia="Times New Roman" w:hAnsi="Times New Roman" w:cs="Times New Roman"/>
          <w:b/>
          <w:sz w:val="24"/>
          <w:szCs w:val="24"/>
        </w:rPr>
        <w:t>5.000.000,00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0A0546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Посебни пројекти и програми и инвестициона активност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A0">
        <w:rPr>
          <w:rFonts w:ascii="Times New Roman" w:eastAsia="Times New Roman" w:hAnsi="Times New Roman" w:cs="Times New Roman"/>
          <w:sz w:val="24"/>
          <w:szCs w:val="24"/>
        </w:rPr>
        <w:t xml:space="preserve">Систем даљинског надзора и управљања водоводом је изузетно важан и неопходан за поуздано и ефикасно одржавање стања на резервоарима и пумпним станицама на систему за водоснабдевање </w:t>
      </w:r>
      <w:r w:rsidRPr="00897FA0">
        <w:rPr>
          <w:rFonts w:ascii="Times New Roman" w:eastAsia="Times New Roman" w:hAnsi="Times New Roman" w:cs="Times New Roman"/>
          <w:sz w:val="24"/>
          <w:szCs w:val="24"/>
        </w:rPr>
        <w:lastRenderedPageBreak/>
        <w:t>општине Пожеге. Запослени у ЈКП „Наш дом“ током претходних фаза рада на овом пројекту стекли су искуство и обучени су за рад у овом 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088D" w:rsidRPr="000069DC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Такође </w:t>
      </w:r>
      <w:r>
        <w:rPr>
          <w:rFonts w:ascii="Times New Roman" w:eastAsia="Times New Roman" w:hAnsi="Times New Roman" w:cs="Times New Roman"/>
          <w:sz w:val="24"/>
          <w:szCs w:val="24"/>
        </w:rPr>
        <w:t>планирамо да купимо четири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нове пумпе за воду и да их уградимо на резервоарима где су већ постојеће пумпе у најлошијем стању и за то се планира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2.500</w:t>
      </w:r>
      <w:r w:rsidRPr="000069DC">
        <w:rPr>
          <w:rFonts w:ascii="Times New Roman" w:eastAsia="Times New Roman" w:hAnsi="Times New Roman" w:cs="Times New Roman"/>
          <w:b/>
          <w:sz w:val="24"/>
          <w:szCs w:val="24"/>
        </w:rPr>
        <w:t>.000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Планирамо р</w:t>
      </w:r>
      <w:r w:rsidRPr="000069DC">
        <w:rPr>
          <w:rFonts w:ascii="Times New Roman" w:eastAsia="Times New Roman" w:hAnsi="Times New Roman" w:cs="Times New Roman"/>
          <w:sz w:val="24"/>
          <w:szCs w:val="24"/>
        </w:rPr>
        <w:t>емонт постојећих пумпи, које су ослабиле у раду.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овакве послове предвиђамо око </w:t>
      </w:r>
      <w:r w:rsidRPr="003F5EF8">
        <w:rPr>
          <w:rFonts w:ascii="Times New Roman" w:eastAsia="Times New Roman" w:hAnsi="Times New Roman" w:cs="Times New Roman"/>
          <w:b/>
          <w:sz w:val="24"/>
          <w:szCs w:val="24"/>
        </w:rPr>
        <w:t>4.000.000,00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A4473E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Планирамо и куповину муљне пумпе „Веда“ и агрегата пумпе у износу од </w:t>
      </w:r>
      <w:r w:rsidRPr="00C6505C">
        <w:rPr>
          <w:rFonts w:ascii="Times New Roman" w:eastAsia="Times New Roman" w:hAnsi="Times New Roman" w:cs="Times New Roman"/>
          <w:b/>
          <w:sz w:val="24"/>
          <w:szCs w:val="24"/>
        </w:rPr>
        <w:t>600.000,00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900EB4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00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Планира се санација постојећих резервоара, фарбање столарије, капије, уређење затварачница у најлошијем стању,  за то предвиђамо </w:t>
      </w:r>
      <w:r w:rsidRPr="00900E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10.000.000,00</w:t>
      </w:r>
      <w:r w:rsidRPr="00900E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4.2.3</w:t>
      </w:r>
      <w:r w:rsidRPr="008D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C3A">
        <w:rPr>
          <w:rFonts w:ascii="Times New Roman" w:hAnsi="Times New Roman" w:cs="Times New Roman"/>
          <w:b/>
          <w:sz w:val="24"/>
          <w:szCs w:val="24"/>
        </w:rPr>
        <w:t>Служба за производњу воде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4A">
        <w:rPr>
          <w:rFonts w:ascii="Times New Roman" w:eastAsia="Times New Roman" w:hAnsi="Times New Roman" w:cs="Times New Roman"/>
          <w:sz w:val="24"/>
          <w:szCs w:val="24"/>
        </w:rPr>
        <w:t xml:space="preserve">Рад службе за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производњу воде</w:t>
      </w:r>
      <w:r w:rsidRPr="00F65F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5F4A">
        <w:rPr>
          <w:rFonts w:ascii="Times New Roman" w:eastAsia="Times New Roman" w:hAnsi="Times New Roman" w:cs="Times New Roman"/>
          <w:sz w:val="24"/>
          <w:szCs w:val="24"/>
        </w:rPr>
        <w:t>вршиће се према годишњем, месечном и недељном плану рада.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Планирана је израда Елабората о условима експлоатацие воде за Старо извориште у вредности од </w:t>
      </w: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1.000.000,00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Планирано је ограђивање зона санитарне заштите на простору лоцираном око старог изворишта у вредности од </w:t>
      </w:r>
      <w:r w:rsidRPr="008D5203">
        <w:rPr>
          <w:rFonts w:ascii="Times New Roman" w:eastAsia="Times New Roman" w:hAnsi="Times New Roman" w:cs="Times New Roman"/>
          <w:b/>
          <w:sz w:val="24"/>
          <w:szCs w:val="24"/>
        </w:rPr>
        <w:t>2.000.000,00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набавку средстава за дезинфекцију воде, реагенаса и пратеће опреме издвојено је 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0C63C3">
        <w:rPr>
          <w:rFonts w:ascii="Times New Roman" w:eastAsia="Times New Roman" w:hAnsi="Times New Roman" w:cs="Times New Roman"/>
          <w:b/>
          <w:sz w:val="24"/>
          <w:szCs w:val="24"/>
        </w:rPr>
        <w:t>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набавку алата за мајсторе планирано је око </w:t>
      </w:r>
      <w:r w:rsidRPr="00C6505C">
        <w:rPr>
          <w:rFonts w:ascii="Times New Roman" w:eastAsia="Times New Roman" w:hAnsi="Times New Roman" w:cs="Times New Roman"/>
          <w:b/>
          <w:sz w:val="24"/>
          <w:szCs w:val="24"/>
        </w:rPr>
        <w:t>300.000,00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812B38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набавку комплета против крађе воде и гаса планирано је </w:t>
      </w:r>
      <w:r w:rsidRPr="00812B38">
        <w:rPr>
          <w:rFonts w:ascii="Times New Roman" w:eastAsia="Times New Roman" w:hAnsi="Times New Roman" w:cs="Times New Roman"/>
          <w:b/>
          <w:sz w:val="24"/>
          <w:szCs w:val="24"/>
        </w:rPr>
        <w:t>500.000,00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33088D" w:rsidRPr="000069DC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DC">
        <w:rPr>
          <w:rFonts w:ascii="Times New Roman" w:eastAsia="Times New Roman" w:hAnsi="Times New Roman" w:cs="Times New Roman"/>
          <w:sz w:val="24"/>
          <w:szCs w:val="24"/>
        </w:rPr>
        <w:t>Обезбеђен је надзор на извођењу грађевинских радова на Систему водовода и канализације општине Пожега.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Просечан Фонд часова за прековремени рад и рад за државне празнике планирати 450 сати за сваки месец у 2023. години. Прековремени сати ће се углавном односити на рад радника у радне и нерадне дане ван радног времена, као и за државне и верске празнике. У ово се укључује и дежурство у трећој смени, по потреби и опису посла.</w:t>
      </w:r>
    </w:p>
    <w:p w:rsidR="0033088D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Планирати набавку једног путничког возила за руководиоца сектора, обзиром да је постојеће возило дотрајало.</w:t>
      </w:r>
    </w:p>
    <w:p w:rsidR="0033088D" w:rsidRPr="00330F64" w:rsidRDefault="0033088D" w:rsidP="003308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Планирати проширење постојеће механизације коју користимо при интрвентним радовима на мрежи.</w:t>
      </w:r>
    </w:p>
    <w:p w:rsidR="005F51C6" w:rsidRDefault="005F51C6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88D" w:rsidRPr="000A0546" w:rsidRDefault="0033088D" w:rsidP="003308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5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Едукација запослених </w:t>
      </w:r>
    </w:p>
    <w:p w:rsidR="0033088D" w:rsidRPr="000C63C3" w:rsidRDefault="0033088D" w:rsidP="0033088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46">
        <w:rPr>
          <w:rFonts w:ascii="Times New Roman" w:eastAsia="Times New Roman" w:hAnsi="Times New Roman" w:cs="Times New Roman"/>
          <w:sz w:val="24"/>
          <w:szCs w:val="24"/>
        </w:rPr>
        <w:t>Као и у протеклој години, планира се посета Сајму технике у Београду и Сајму вода у Београду, као и присуство семинарима које организују Министарства привреде, Инжењерска комора и Стална коференција градова и општин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D3CE2" w:rsidRPr="003354C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4.3. СЕКТОР ГРАДСКЕ ХИГИЈЕНЕ И ЗЕЛЕНИЛА </w:t>
      </w:r>
    </w:p>
    <w:p w:rsidR="00ED3CE2" w:rsidRPr="003354C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>4.3.1. План рада службе комуналне хигијене</w:t>
      </w:r>
      <w:proofErr w:type="gramStart"/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>,зеленила,гробља</w:t>
      </w:r>
      <w:proofErr w:type="gramEnd"/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пијаца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2023.г.</w:t>
      </w: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D3CE2" w:rsidRPr="003354C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4C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чишћења, метлања јавних површина и посипање соли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План и програм одржавања чистоће у граду подразумева радове током године по врсти посла</w:t>
      </w:r>
    </w:p>
    <w:p w:rsidR="00ED3CE2" w:rsidRPr="009F506B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5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F506B">
        <w:rPr>
          <w:rFonts w:ascii="Times New Roman" w:eastAsia="Times New Roman" w:hAnsi="Times New Roman" w:cs="Times New Roman"/>
          <w:sz w:val="24"/>
          <w:szCs w:val="24"/>
        </w:rPr>
        <w:t>Чишћење и метлање јавних површина у летњем периоду –од 01.априла до 15.новембра текуће године.</w:t>
      </w:r>
      <w:proofErr w:type="gramEnd"/>
    </w:p>
    <w:p w:rsidR="00ED3CE2" w:rsidRPr="00B607E2" w:rsidRDefault="00ED3CE2" w:rsidP="006D0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Обухвата ручно чишћење са уклањањем папира, отпадака, самоникле траве, лишћа, лешева животиња, пражњење корпи и др. Са одвозом на депонију.</w:t>
      </w:r>
    </w:p>
    <w:p w:rsidR="00ED3CE2" w:rsidRPr="00B607E2" w:rsidRDefault="00ED3CE2" w:rsidP="006D0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Чишћење уређеног дела Бакионичког потока од талога, разног отпада, самоникле траве, корова и др.</w:t>
      </w:r>
    </w:p>
    <w:p w:rsidR="00ED3CE2" w:rsidRPr="00B607E2" w:rsidRDefault="00ED3CE2" w:rsidP="006D00C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Одвоз смећа са јавних површина (пуни контејнери) по посебном распореду и налогу комуналне инспекције.</w:t>
      </w:r>
    </w:p>
    <w:p w:rsidR="00ED3CE2" w:rsidRPr="006422B2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422B2">
        <w:rPr>
          <w:rFonts w:ascii="Times New Roman" w:eastAsia="Times New Roman" w:hAnsi="Times New Roman" w:cs="Times New Roman"/>
          <w:sz w:val="24"/>
          <w:szCs w:val="24"/>
        </w:rPr>
        <w:t xml:space="preserve">Преглед паноа и огласних табли са уклањањем старих објава, огласа, обавештења и    </w:t>
      </w:r>
      <w:proofErr w:type="gramStart"/>
      <w:r w:rsidRPr="006422B2">
        <w:rPr>
          <w:rFonts w:ascii="Times New Roman" w:eastAsia="Times New Roman" w:hAnsi="Times New Roman" w:cs="Times New Roman"/>
          <w:sz w:val="24"/>
          <w:szCs w:val="24"/>
        </w:rPr>
        <w:t>сл.,</w:t>
      </w:r>
      <w:proofErr w:type="gramEnd"/>
      <w:r w:rsidRPr="006422B2">
        <w:rPr>
          <w:rFonts w:ascii="Times New Roman" w:eastAsia="Times New Roman" w:hAnsi="Times New Roman" w:cs="Times New Roman"/>
          <w:sz w:val="24"/>
          <w:szCs w:val="24"/>
        </w:rPr>
        <w:t xml:space="preserve"> на овим пословима треба предвидети 6 извршиоца и максимално ангажовање усисивача.</w:t>
      </w:r>
    </w:p>
    <w:p w:rsidR="00ED3CE2" w:rsidRPr="006422B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9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22B2">
        <w:rPr>
          <w:rFonts w:ascii="Times New Roman" w:eastAsia="Times New Roman" w:hAnsi="Times New Roman" w:cs="Times New Roman"/>
          <w:sz w:val="24"/>
          <w:szCs w:val="24"/>
        </w:rPr>
        <w:t>Чишћење јавних површина у зимском периоду – од 15.новембра текуће године до    01.априла наредне године.</w:t>
      </w:r>
      <w:proofErr w:type="gramEnd"/>
    </w:p>
    <w:p w:rsidR="00ED3CE2" w:rsidRPr="00B607E2" w:rsidRDefault="00ED3CE2" w:rsidP="006D00C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Обухвата радове на ручном чишћењу лишћа, ризле, блата.</w:t>
      </w:r>
    </w:p>
    <w:p w:rsidR="00ED3CE2" w:rsidRPr="006422B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95B">
        <w:rPr>
          <w:rFonts w:ascii="Times New Roman" w:eastAsia="Times New Roman" w:hAnsi="Times New Roman" w:cs="Times New Roman"/>
          <w:sz w:val="24"/>
          <w:szCs w:val="24"/>
        </w:rPr>
        <w:t>3 .</w:t>
      </w:r>
      <w:r w:rsidRPr="006422B2">
        <w:rPr>
          <w:rFonts w:ascii="Times New Roman" w:eastAsia="Times New Roman" w:hAnsi="Times New Roman" w:cs="Times New Roman"/>
          <w:sz w:val="24"/>
          <w:szCs w:val="24"/>
        </w:rPr>
        <w:t>Зимско одржавање саобраћајница, тротоара и пешачких зона – за период од 15.новембра текуће године до 01.</w:t>
      </w:r>
      <w:proofErr w:type="gramEnd"/>
      <w:r w:rsidRPr="006422B2">
        <w:rPr>
          <w:rFonts w:ascii="Times New Roman" w:eastAsia="Times New Roman" w:hAnsi="Times New Roman" w:cs="Times New Roman"/>
          <w:sz w:val="24"/>
          <w:szCs w:val="24"/>
        </w:rPr>
        <w:t xml:space="preserve"> Априла наредне године- у радне и нерадне дане подразумева:</w:t>
      </w:r>
    </w:p>
    <w:p w:rsidR="00ED3CE2" w:rsidRPr="00B607E2" w:rsidRDefault="00ED3CE2" w:rsidP="006D0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Покретање дежурних екипа у току радног времена од 6 – 22 сата.</w:t>
      </w:r>
    </w:p>
    <w:p w:rsidR="00ED3CE2" w:rsidRPr="00B607E2" w:rsidRDefault="00ED3CE2" w:rsidP="006D0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Машинско чишће – култиватором и машином за чишћење снега са раоником.Треба формирати три екипе у две смене – 6 извршиоца.</w:t>
      </w:r>
    </w:p>
    <w:p w:rsidR="00ED3CE2" w:rsidRPr="00B607E2" w:rsidRDefault="00ED3CE2" w:rsidP="006D00C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Ручно чишћење – прикупљање снега уз ивицу тротоара, уклањање снега са сливника, чистити парковске клупе, жардињере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4. Ручно или машински чишћење снега и одвоз ван града.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5. Посипање индустријске соли – на температури већој од -5С.</w:t>
      </w:r>
    </w:p>
    <w:p w:rsidR="00ED3CE2" w:rsidRPr="00B607E2" w:rsidRDefault="00ED3CE2" w:rsidP="00ED3CE2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lastRenderedPageBreak/>
        <w:t>За извођење ове врсте посла потребна су 2 извршиоца.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свеукупан рад треба предвидети пасивно дежурство од 6 – 22 сата.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Одржавање трга врши се третирањем течним калцијум-хлоридом.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предвиђену површину из седмичног плана чишћења платоа трга и тротоара у пешачкој зони потребно је минимум 3000 л течности калцијум – хлорида како би се спречило стварање леда.</w:t>
      </w:r>
      <w:proofErr w:type="gramEnd"/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прања јавних површина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Прање се врши по месечном плану у периоду од 01.априла до 15.новембра текуће године, а изузетно ван овог периода када дневна температута прелази 4 степена.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Месечни план је сачињен према природним падовима јавних површина, тако да се на подручју по седмичном плану чишћења перу два пута месечно, а ван подручја чишћења једном месечно.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Прање се врши ноћу према месечном плану у периоду од 15.05.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15.09.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године.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извршење ових послова треба предвидети две екипе.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Два возача цистерни, 4 перача и 2 извршиоца на чишћењу.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одржавања и уређења јавних зелених површина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Послови одржавања зелених површина обухватају: чишћење паркова, тргова, стаза и платоа, површина под шибљем, кошење траве и корова, сејање траве и прихрањивање са заливањем травњака, одржавање цветних површина, одржавање живе ограде и дрвећа, замена поломљених садница, обнављање везива и кочића око младих стабала, орезивање дрвећа и нега украсног шибља, чишћење обала корита потока од корова и др.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До обнављања и подизања цветних и др.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елених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површина.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За извршење ових послова потребно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седам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извршиоца.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У плану је обнављање ситне механизације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тример</w:t>
      </w:r>
      <w:r>
        <w:rPr>
          <w:rFonts w:ascii="Times New Roman" w:eastAsia="Times New Roman" w:hAnsi="Times New Roman" w:cs="Times New Roman"/>
          <w:sz w:val="24"/>
          <w:szCs w:val="24"/>
        </w:rPr>
        <w:t>а,косачица...,)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У следећим табелама је приказан план чишћења јавних површина, план прања и уређења јавних зелених површина:</w:t>
      </w:r>
    </w:p>
    <w:p w:rsidR="00ED3CE2" w:rsidRPr="002008A0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Ind w:w="95" w:type="dxa"/>
        <w:tblLook w:val="04A0"/>
      </w:tblPr>
      <w:tblGrid>
        <w:gridCol w:w="638"/>
        <w:gridCol w:w="1980"/>
        <w:gridCol w:w="1365"/>
        <w:gridCol w:w="644"/>
        <w:gridCol w:w="1036"/>
        <w:gridCol w:w="1036"/>
        <w:gridCol w:w="1036"/>
        <w:gridCol w:w="1140"/>
        <w:gridCol w:w="1096"/>
      </w:tblGrid>
      <w:tr w:rsidR="00ED3CE2" w:rsidRPr="005A1C5D" w:rsidTr="009774CD">
        <w:trPr>
          <w:trHeight w:val="74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Ј.М.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5A1C5D" w:rsidTr="009774CD">
        <w:trPr>
          <w:trHeight w:val="72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D871AC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11850000</w:t>
            </w:r>
          </w:p>
        </w:tc>
      </w:tr>
      <w:tr w:rsidR="00ED3CE2" w:rsidRPr="005A1C5D" w:rsidTr="009774CD">
        <w:trPr>
          <w:trHeight w:val="206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 xml:space="preserve">Чишћење јавних површина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32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140000</w:t>
            </w:r>
          </w:p>
        </w:tc>
      </w:tr>
      <w:tr w:rsidR="00ED3CE2" w:rsidRPr="005A1C5D" w:rsidTr="009774CD">
        <w:trPr>
          <w:trHeight w:val="269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Скупљање снега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41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3000000</w:t>
            </w:r>
          </w:p>
        </w:tc>
      </w:tr>
      <w:tr w:rsidR="00ED3CE2" w:rsidRPr="005A1C5D" w:rsidTr="009774CD">
        <w:trPr>
          <w:trHeight w:val="35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 xml:space="preserve">Машинско 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чишћење снега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23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40000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</w:tr>
      <w:tr w:rsidR="00ED3CE2" w:rsidRPr="005A1C5D" w:rsidTr="009774CD">
        <w:trPr>
          <w:trHeight w:val="188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Утовар и овоз снега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12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14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</w:tr>
      <w:tr w:rsidR="00ED3CE2" w:rsidRPr="005A1C5D" w:rsidTr="009774CD">
        <w:trPr>
          <w:trHeight w:val="26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Посипање соли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215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3B766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170000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Набавка соли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5A1C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1" w:type="dxa"/>
        <w:tblInd w:w="95" w:type="dxa"/>
        <w:tblLook w:val="04A0"/>
      </w:tblPr>
      <w:tblGrid>
        <w:gridCol w:w="638"/>
        <w:gridCol w:w="2191"/>
        <w:gridCol w:w="1338"/>
        <w:gridCol w:w="689"/>
        <w:gridCol w:w="1036"/>
        <w:gridCol w:w="1036"/>
        <w:gridCol w:w="1036"/>
        <w:gridCol w:w="1060"/>
        <w:gridCol w:w="978"/>
      </w:tblGrid>
      <w:tr w:rsidR="00ED3CE2" w:rsidRPr="005A1C5D" w:rsidTr="009774CD">
        <w:trPr>
          <w:trHeight w:val="6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5A1C5D" w:rsidTr="009774CD">
        <w:trPr>
          <w:trHeight w:val="314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Одвоз смећа аутоподизачем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29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Уклањање животињских лешева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458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Утовар и овоз отпада (дивља депонија)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0806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728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Пражњење корпи (елементарне непогоде 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953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Монтажа-демонтажа корпи+ материјал (набавка)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81C8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5A1C5D" w:rsidTr="009774CD">
        <w:trPr>
          <w:trHeight w:val="6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5A1C5D" w:rsidTr="009774CD">
        <w:trPr>
          <w:trHeight w:val="116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A1C5D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Чишћење паноа и огласних табли + материјал (набавка,одржавање)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</w:tr>
      <w:tr w:rsidR="00ED3CE2" w:rsidRPr="005A1C5D" w:rsidTr="009774CD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A1C5D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C5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3" w:type="dxa"/>
        <w:tblInd w:w="95" w:type="dxa"/>
        <w:tblLook w:val="04A0"/>
      </w:tblPr>
      <w:tblGrid>
        <w:gridCol w:w="638"/>
        <w:gridCol w:w="1753"/>
        <w:gridCol w:w="1347"/>
        <w:gridCol w:w="665"/>
        <w:gridCol w:w="1036"/>
        <w:gridCol w:w="1036"/>
        <w:gridCol w:w="1036"/>
        <w:gridCol w:w="1060"/>
        <w:gridCol w:w="1135"/>
      </w:tblGrid>
      <w:tr w:rsidR="00ED3CE2" w:rsidRPr="00514FB7" w:rsidTr="009774CD">
        <w:trPr>
          <w:trHeight w:val="11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470</w:t>
            </w: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1275000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700000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545</w:t>
            </w: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ED3CE2" w:rsidRPr="00514FB7" w:rsidTr="009774CD">
        <w:trPr>
          <w:trHeight w:val="566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Прање јавних површина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405000</w:t>
            </w:r>
          </w:p>
        </w:tc>
      </w:tr>
      <w:tr w:rsidR="00ED3CE2" w:rsidRPr="00514FB7" w:rsidTr="009774CD">
        <w:trPr>
          <w:trHeight w:val="44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Чишћење уз прање јавних површина самоникла трава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</w:tr>
      <w:tr w:rsidR="00ED3CE2" w:rsidRPr="00514FB7" w:rsidTr="009774CD">
        <w:trPr>
          <w:trHeight w:val="368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Чишћење и пропирање сливника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C4E0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C4E0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514FB7" w:rsidTr="009774CD">
        <w:trPr>
          <w:trHeight w:val="692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Чишћење дна корита реке и потока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4F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514FB7" w:rsidTr="009774CD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514FB7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514FB7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послове који су предвиђени планом и програмом на одржавању зелених површина и јавне хигијене потребно је да Општинска управа Општине Пожега определи у буџету </w:t>
      </w:r>
    </w:p>
    <w:p w:rsidR="00ED3CE2" w:rsidRPr="00DB3A17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зеленило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00 000</w:t>
      </w:r>
      <w:proofErr w:type="gramStart"/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proofErr w:type="gramEnd"/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дин</w:t>
      </w:r>
    </w:p>
    <w:p w:rsidR="00ED3CE2" w:rsidRPr="00DB3A17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хигијену града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метлање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прање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DB3A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000 000,00 дин.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1" w:type="dxa"/>
        <w:tblLook w:val="04A0"/>
      </w:tblPr>
      <w:tblGrid>
        <w:gridCol w:w="638"/>
        <w:gridCol w:w="2307"/>
        <w:gridCol w:w="1292"/>
        <w:gridCol w:w="628"/>
        <w:gridCol w:w="1036"/>
        <w:gridCol w:w="1036"/>
        <w:gridCol w:w="1036"/>
        <w:gridCol w:w="1060"/>
        <w:gridCol w:w="1058"/>
      </w:tblGrid>
      <w:tr w:rsidR="00ED3CE2" w:rsidRPr="00EF4091" w:rsidTr="009774CD">
        <w:trPr>
          <w:trHeight w:val="11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Р.бр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EF4091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паркова – ручно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1080000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јавних површина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Шибље-четинаре-густе гране зими сакупити и везати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стаза + материјал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EF40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EF4091" w:rsidTr="009774CD">
        <w:trPr>
          <w:trHeight w:val="40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EF4091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Чишћење травњака грабуљањем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25000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EF4091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F4091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0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tbl>
      <w:tblPr>
        <w:tblpPr w:leftFromText="180" w:rightFromText="180" w:vertAnchor="page" w:horzAnchor="margin" w:tblpY="1516"/>
        <w:tblW w:w="10548" w:type="dxa"/>
        <w:tblLook w:val="04A0"/>
      </w:tblPr>
      <w:tblGrid>
        <w:gridCol w:w="638"/>
        <w:gridCol w:w="2620"/>
        <w:gridCol w:w="1260"/>
        <w:gridCol w:w="720"/>
        <w:gridCol w:w="1036"/>
        <w:gridCol w:w="1124"/>
        <w:gridCol w:w="1080"/>
        <w:gridCol w:w="1080"/>
        <w:gridCol w:w="990"/>
      </w:tblGrid>
      <w:tr w:rsidR="00ED3CE2" w:rsidRPr="006159A3" w:rsidTr="009774CD">
        <w:trPr>
          <w:trHeight w:val="7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3CE2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Сезонска врста радова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Месеци количина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Ј.М.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</w:tr>
      <w:tr w:rsidR="00ED3CE2" w:rsidRPr="006159A3" w:rsidTr="009774CD">
        <w:trPr>
          <w:trHeight w:val="71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Кошење паркова машински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8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Кошење и крчење путног земљишта и шума Борићи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86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Потсејавање траве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7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Прихрањивање травњака,+ материјал, набавка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травњака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3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трајница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сезонског цвећа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251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Заливање ружа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Окопавање трајница, заштита,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91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61"/>
        </w:trPr>
        <w:tc>
          <w:tcPr>
            <w:tcW w:w="63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Окопавање сезонског цвећа, заштита,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58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Окопавање ружа орезивање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4088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Садња, попуна трајница,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41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Садња попуна сезонског цвећа,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Садња попуна ружа,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C4006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4356D9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2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Жива ограда, орезивање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Жива ограда, окопавање, прихрана, заштита + материјал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5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Жива ограда, садња, попуна, прихрана,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3710</w:t>
            </w:r>
          </w:p>
        </w:tc>
      </w:tr>
      <w:tr w:rsidR="00ED3CE2" w:rsidRPr="006159A3" w:rsidTr="009774CD">
        <w:trPr>
          <w:trHeight w:val="33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уклањање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 кор.изб.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5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резање грана које ниско падају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6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формирање круне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7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6159A3" w:rsidTr="009774CD">
        <w:trPr>
          <w:trHeight w:val="125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прореда круне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3CE2" w:rsidRPr="006159A3" w:rsidTr="009774CD">
        <w:trPr>
          <w:trHeight w:val="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68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тотално орезивање грана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86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уклањање стабала и корена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5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Дрворед, садња садница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2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Дрворе, обнављање вези и кончића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Шибље-четинари, орезивање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8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Шибље-четинари, окопавање, прихрана, заштита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2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Шибље-четинари, садња, попуна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19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крила корита потока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9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обала потока и отвореног канала киш.канал.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косина уз стазе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2F4088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94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Чишћење, кошење и крчење косина уз риголе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5647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Поправка клупа, замена летви + материјала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клупа, бојење летви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3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дрвених елемената на Тргу, фар.дрвених облога, фар.оградице</w:t>
            </w: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,амфитеат.и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 павиљ.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233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Поправка дрвених елемената на амфитеатру и павиљону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жардињера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4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Одржавање справ, љуљашке, клацкалице, бојење металних носача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3CE2" w:rsidRPr="006159A3" w:rsidTr="006135DF">
        <w:trPr>
          <w:trHeight w:val="8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6135DF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CE2" w:rsidRPr="006159A3" w:rsidTr="006135DF">
        <w:trPr>
          <w:trHeight w:val="368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Справе, замена седишта на љуљ. И клац.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6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Справе, замена ланаца на љуљ.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налогу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53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Чишћење дна корита реке и потока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3CE2" w:rsidRPr="006159A3" w:rsidTr="009774CD">
        <w:trPr>
          <w:trHeight w:val="305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Утовар и овоз отпада – дивља дедпонија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9406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D966A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413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159A3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Монтажа демонтажа корпи за отпадке + материјал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  <w:r w:rsidRPr="00615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E2" w:rsidRPr="00696D2C" w:rsidRDefault="00ED3CE2" w:rsidP="0097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Фарбање дрвене кровне конструкције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,облога око стубова,хориз.даске изнад променаде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Планирано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E43C9A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</w:tr>
      <w:tr w:rsidR="00ED3CE2" w:rsidRPr="006159A3" w:rsidTr="009774CD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Извршено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D3CE2" w:rsidRPr="006159A3" w:rsidTr="009774CD">
        <w:trPr>
          <w:trHeight w:val="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E2" w:rsidRPr="006159A3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9A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и програм изношења смећа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територији Општине Пожега организовано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сакупљање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комуналног отпада. Ангажоване су две екипе са по четири извршиоца и једна са два извршиоца.У 2023.год са почетком реализације пројекта примарне сепарације отпада потребно је ангажовати још два извршиоца на овим пословима.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Процена је да се годишње сакупи око 6.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00 тона смећа.</w:t>
      </w:r>
      <w:r>
        <w:rPr>
          <w:rFonts w:ascii="Times New Roman" w:eastAsia="Times New Roman" w:hAnsi="Times New Roman" w:cs="Times New Roman"/>
          <w:sz w:val="24"/>
          <w:szCs w:val="24"/>
        </w:rPr>
        <w:t>Прикупљени отпад се одвози у регионалну депонију „Дубоко“ Ужице.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Комунално намерава да и даље проширује услуге изношења смећа и на приградска села уз одговарајућу измену Општинске одлуке или Уговор са месним заједницама.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Цена би се одређивала у фиксном износу по домаћинству а не по м2, приликом потписивања уговора.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Ширењем на приградске Месне заједнице смањили би стварање дивљих депонија и на тај начин би побољшали очување животне средине.</w:t>
      </w:r>
      <w:r>
        <w:rPr>
          <w:rFonts w:ascii="Times New Roman" w:eastAsia="Times New Roman" w:hAnsi="Times New Roman" w:cs="Times New Roman"/>
          <w:sz w:val="24"/>
          <w:szCs w:val="24"/>
        </w:rPr>
        <w:t>Неопходно је на претоварној станици-депонији обезбедити прикључак воде и израдити санитарни чвор.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2023.години у плану је почетак реализације пројекта примарне сепарације отпада.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општину Пожега набавља се следећа опрема: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4504 пластичне канте за сакупљање рециклабилног тока отпада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пластичних контејнера од 1.1м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сакупљање рециклабилног тока отпада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 пластичних контејнера од 1.1м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сакупљање стакла</w:t>
      </w:r>
    </w:p>
    <w:p w:rsidR="00ED3CE2" w:rsidRPr="008E07E1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1двоосовинско“ротопресс“возило капацитете 12м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ED3CE2" w:rsidRPr="00680E8B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Домаћинства индивидуалног типа користили би канте за сакупљање рециклабилних фракција (суви отпад), за домаћинства у оквиру колективног становања користили би контејнере од 1.1м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.Наведена опрема би омогућола ЈКП“Наш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успостави одвојено сакупљање и транспорт рециклабилног тока отпада из свих домаћинстава.Остаје велики проблем у набавци посуда у које би се одвајао „мокри“отпад,као и транспорт отпада од претоварне станице у Годовику до регионалне депоније „Дубоко“.</w:t>
      </w:r>
    </w:p>
    <w:p w:rsidR="00ED3CE2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53190C">
        <w:rPr>
          <w:rFonts w:ascii="Times New Roman" w:eastAsia="Times New Roman" w:hAnsi="Times New Roman" w:cs="Times New Roman"/>
          <w:sz w:val="24"/>
          <w:szCs w:val="24"/>
        </w:rPr>
        <w:t xml:space="preserve">Трошкови за одлагање отпада на регионалну депонију „Дубоко“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31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3190C">
        <w:rPr>
          <w:rFonts w:ascii="Times New Roman" w:eastAsia="Times New Roman" w:hAnsi="Times New Roman" w:cs="Times New Roman"/>
          <w:sz w:val="24"/>
          <w:szCs w:val="24"/>
        </w:rPr>
        <w:t>00 000,00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контејнера од 5м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-за акцију месец дана чистоће                     600 000,00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0 000,00</w:t>
      </w:r>
    </w:p>
    <w:p w:rsidR="00ED3CE2" w:rsidRPr="00B8396C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очекујемо почетак изградње трансфер станиц</w:t>
      </w:r>
      <w:r>
        <w:rPr>
          <w:rFonts w:ascii="Times New Roman" w:eastAsia="Times New Roman" w:hAnsi="Times New Roman" w:cs="Times New Roman"/>
          <w:sz w:val="24"/>
          <w:szCs w:val="24"/>
        </w:rPr>
        <w:t>е од стране ЈП “ Дубоко “ Ужице.</w:t>
      </w:r>
    </w:p>
    <w:p w:rsidR="00ED3CE2" w:rsidRPr="00963D83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D83">
        <w:rPr>
          <w:rFonts w:ascii="Times New Roman" w:eastAsia="Times New Roman" w:hAnsi="Times New Roman" w:cs="Times New Roman"/>
          <w:b/>
          <w:bCs/>
          <w:sz w:val="24"/>
          <w:szCs w:val="24"/>
        </w:rPr>
        <w:t>Ново градско гробље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На новом градском гробљу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години планира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се :</w:t>
      </w:r>
      <w:proofErr w:type="gramEnd"/>
    </w:p>
    <w:p w:rsidR="00ED3CE2" w:rsidRPr="00B607E2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Израда нових гроних места –око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гробница са пратећим тротоарима</w:t>
      </w:r>
    </w:p>
    <w:p w:rsidR="00ED3CE2" w:rsidRPr="00B607E2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Ограђивање доњег дела гробља као и наставак засађивања четинара око гробља-односи се око парцеле 1 и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D3CE2" w:rsidRPr="00A73071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Асфалтирање дела пута у новом гробљу.</w:t>
      </w:r>
    </w:p>
    <w:p w:rsidR="00ED3CE2" w:rsidRPr="00886892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Реконструкција постојеће фасаде на капели</w:t>
      </w:r>
    </w:p>
    <w:p w:rsidR="00ED3CE2" w:rsidRPr="002B7E05" w:rsidRDefault="00ED3CE2" w:rsidP="006D00CC">
      <w:pPr>
        <w:numPr>
          <w:ilvl w:val="0"/>
          <w:numId w:val="15"/>
        </w:numPr>
        <w:tabs>
          <w:tab w:val="clear" w:pos="720"/>
          <w:tab w:val="num" w:pos="810"/>
        </w:tabs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Завршетак радова на реконструкцији објекта за раднике.</w:t>
      </w:r>
    </w:p>
    <w:p w:rsidR="00ED3CE2" w:rsidRDefault="00ED3CE2" w:rsidP="00ED3CE2">
      <w:p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Инвестиција за радове на новом гробљу: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За израду оквира(гробница)са пратећим тротоарима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>00 000,00</w:t>
      </w:r>
    </w:p>
    <w:p w:rsidR="00ED3CE2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четинара за садњу на гробљу                                          200 000,00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Ограђивање дела гробља                                                            3 000 000,00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>Асфалтирање дела пута(150м)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1 700 000,00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6856F8">
        <w:rPr>
          <w:rFonts w:ascii="Times New Roman" w:eastAsia="Times New Roman" w:hAnsi="Times New Roman" w:cs="Times New Roman"/>
          <w:sz w:val="24"/>
          <w:szCs w:val="24"/>
        </w:rPr>
        <w:t>Реконструкција постојеће фасаде на капели и завршетак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800 000,00           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 xml:space="preserve">адова на реконструкцији просторије за раднике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6F8">
        <w:rPr>
          <w:rFonts w:ascii="Times New Roman" w:eastAsia="Times New Roman" w:hAnsi="Times New Roman" w:cs="Times New Roman"/>
          <w:sz w:val="24"/>
          <w:szCs w:val="24"/>
        </w:rPr>
        <w:t>300 000,00</w:t>
      </w:r>
    </w:p>
    <w:p w:rsidR="00ED3CE2" w:rsidRPr="00501A75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настрешница на новој капели-старо гробље                               800 000,00 </w:t>
      </w:r>
    </w:p>
    <w:p w:rsidR="00ED3CE2" w:rsidRPr="0060544F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Уградња сливних решетки                                                               250 000,00                                                                                                -------------------------</w:t>
      </w:r>
    </w:p>
    <w:p w:rsidR="00ED3CE2" w:rsidRPr="006856F8" w:rsidRDefault="00ED3CE2" w:rsidP="006D00CC">
      <w:pPr>
        <w:pStyle w:val="ListParagraph"/>
        <w:numPr>
          <w:ilvl w:val="0"/>
          <w:numId w:val="21"/>
        </w:num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</w:t>
      </w:r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0 000</w:t>
      </w:r>
      <w:proofErr w:type="gramStart"/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proofErr w:type="gramEnd"/>
      <w:r w:rsidRPr="00605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CE2" w:rsidRPr="00B607E2" w:rsidRDefault="00ED3CE2" w:rsidP="00ED3CE2">
      <w:p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 се и редовно сахрањивање на гробљу као и одржавање истог.</w:t>
      </w:r>
      <w:proofErr w:type="gramEnd"/>
    </w:p>
    <w:p w:rsidR="00ED3CE2" w:rsidRPr="00501A75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D83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 градско гробље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 старом градском гробљу у Пожеги у </w:t>
      </w:r>
      <w:r w:rsidRPr="00501A75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1A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се засађивање-обнова четинара . У склопу ових активности планира се у сарадњи 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Општинском управом Општине Пожега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санира део гробља</w:t>
      </w:r>
      <w:r>
        <w:rPr>
          <w:rFonts w:ascii="Times New Roman" w:eastAsia="Times New Roman" w:hAnsi="Times New Roman" w:cs="Times New Roman"/>
          <w:sz w:val="24"/>
          <w:szCs w:val="24"/>
        </w:rPr>
        <w:t>( ПОЈАВА КЛИЗИШТА)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– косина према потоку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CE2" w:rsidRPr="00501A75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2023.год.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 је уређење простора испред нове капеле у складу са урбанистичким решењем.Израда настрешнице испред нове капеле,померање постојеће капије и постављање ограде уз одређену сагласност.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Поред ових активности радиће се на редовном одржавању гробља као и сахрањивању само у постојеће гробнице, јер нових гробних места нема.</w:t>
      </w:r>
      <w:proofErr w:type="gramEnd"/>
    </w:p>
    <w:p w:rsidR="00ED3CE2" w:rsidRPr="00963D83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D83">
        <w:rPr>
          <w:rFonts w:ascii="Times New Roman" w:eastAsia="Times New Roman" w:hAnsi="Times New Roman" w:cs="Times New Roman"/>
          <w:b/>
          <w:bCs/>
          <w:sz w:val="24"/>
          <w:szCs w:val="24"/>
        </w:rPr>
        <w:t>Сточна пијаца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 сточној пијаци планира се садња дрвореда –топола и заграђивање доњег дела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пијаца 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У плану је и реконструкција постојеће просторије за вагу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мокрих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чворова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као и куповина дигиталних вага.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2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Зелена пијаца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2023.години у плану је 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>израда пројектно техничке документације (Идејног решења, пројекта за грађевинску дозволу и пројекта за извођење) за извођење радова на доградњи и реконструкцији зелене и робне пијаце на КАТ парцели број 2018/1 и делу парцеле 235/1 обе КО Пожега.</w:t>
      </w:r>
      <w:r>
        <w:rPr>
          <w:rFonts w:ascii="Times New Roman" w:eastAsia="Times New Roman" w:hAnsi="Times New Roman" w:cs="Times New Roman"/>
          <w:sz w:val="24"/>
          <w:szCs w:val="24"/>
        </w:rPr>
        <w:t>Идејним решењем потребно је формирати пијачни простор који ће представљати савремено место размене робе, и изградњу локала на делу пијаце са садржајем прилагођеним потребама и атрактивним визуелним карактеристикама.</w:t>
      </w:r>
    </w:p>
    <w:p w:rsidR="00ED3CE2" w:rsidRPr="00DA006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Главна идеја је да се пијац уклопи у амбијенталну целину.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Планирани концепт заснива се на подели пијаце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три  просторно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функционалне везане целине, а које чине део пијаце са тезгама, млечна сала са витринама и робна пијаца,која би се временом преместила у новоизграђене локале.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На зеленој пијаци планира се асфалтирање другог дела зелене пијаце, као и изградња просторија на улазу у пијац у склопу које ће бити вага за мерење свих производа који улазе у пијац, што ће побољшати контролу промета робе на истој.</w:t>
      </w:r>
      <w:proofErr w:type="gramEnd"/>
    </w:p>
    <w:p w:rsidR="00ED3CE2" w:rsidRPr="00097C66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планирана је израда 15 наменских тезги за продају цвећа</w:t>
      </w:r>
      <w:r>
        <w:rPr>
          <w:rFonts w:ascii="Times New Roman" w:eastAsia="Times New Roman" w:hAnsi="Times New Roman" w:cs="Times New Roman"/>
          <w:sz w:val="24"/>
          <w:szCs w:val="24"/>
        </w:rPr>
        <w:t>,израда 10 кошева за продају купуса и бостана.</w:t>
      </w:r>
    </w:p>
    <w:p w:rsidR="00ED3CE2" w:rsidRPr="003A1825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lastRenderedPageBreak/>
        <w:t>У плану је реконструкција просторије за продају млечних производа и набавка расхладних уређаја.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Реконструкцијом би се уградио под (у складу са свим стандардима за овај тип просторије), спустили плафони, заменила столарија, 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>и поставила спољна изолација.</w:t>
      </w:r>
      <w:proofErr w:type="gramEnd"/>
      <w:r w:rsidR="003A1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Спуштени плафони                                                        400 000,00дин.    III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Под-изравнајући слој, плочице                                     650 000,00дин.    IV 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судопере                                                           140 000,00дин.     Vмесец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Кречење                                                                           200 000,00дин      Vмесец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Набавка расхладних витрина 5+2                                 900 000,00дин.   V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Асфалтирање                                                                1 200  000,00дин    Vмесец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Набавка тезги за цвеће 10 ком                                    1 200 000,00дин.   VI месец </w:t>
      </w:r>
    </w:p>
    <w:p w:rsidR="00ED3CE2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>Израда пројектно техничке документације (Идејног решења, пројекта за грађевинску дозволу и пројекта за извођење) за извођење радова на доградњи и реконструкцији зелене и робне пијаце на КАТ парцели број 2018/1 и делу парцеле 235/1 обе КО Пожега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231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8231B">
        <w:rPr>
          <w:rFonts w:ascii="Times New Roman" w:eastAsia="Times New Roman" w:hAnsi="Times New Roman" w:cs="Times New Roman"/>
          <w:sz w:val="24"/>
          <w:szCs w:val="24"/>
        </w:rPr>
        <w:tab/>
      </w:r>
      <w:r w:rsidR="0058231B">
        <w:rPr>
          <w:rFonts w:ascii="Times New Roman" w:eastAsia="Times New Roman" w:hAnsi="Times New Roman" w:cs="Times New Roman"/>
          <w:sz w:val="24"/>
          <w:szCs w:val="24"/>
        </w:rPr>
        <w:tab/>
      </w:r>
      <w:r w:rsidR="0058231B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3A1825">
        <w:rPr>
          <w:rFonts w:ascii="Times New Roman" w:eastAsia="Times New Roman" w:hAnsi="Times New Roman" w:cs="Times New Roman"/>
          <w:sz w:val="24"/>
          <w:szCs w:val="24"/>
        </w:rPr>
        <w:tab/>
      </w:r>
      <w:r w:rsidR="005823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1825">
        <w:rPr>
          <w:rFonts w:ascii="Times New Roman" w:eastAsia="Times New Roman" w:hAnsi="Times New Roman" w:cs="Times New Roman"/>
          <w:sz w:val="24"/>
          <w:szCs w:val="24"/>
        </w:rPr>
        <w:t>500.000,00 дин.</w:t>
      </w:r>
    </w:p>
    <w:p w:rsidR="00ED3CE2" w:rsidRPr="007A2DDE" w:rsidRDefault="00ED3CE2" w:rsidP="000642D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23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</w:t>
      </w:r>
      <w:r w:rsidR="005823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7A2D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000,00дин.    </w:t>
      </w:r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следећој табели приказан је план рада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E739CF">
        <w:rPr>
          <w:rFonts w:ascii="Times New Roman" w:eastAsia="Times New Roman" w:hAnsi="Times New Roman" w:cs="Times New Roman"/>
          <w:sz w:val="24"/>
          <w:szCs w:val="24"/>
        </w:rPr>
        <w:t xml:space="preserve"> у делу службе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погребне и пијачне услуге</w:t>
      </w: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4"/>
        <w:gridCol w:w="2229"/>
        <w:gridCol w:w="1282"/>
        <w:gridCol w:w="900"/>
        <w:gridCol w:w="990"/>
        <w:gridCol w:w="990"/>
        <w:gridCol w:w="990"/>
        <w:gridCol w:w="1260"/>
      </w:tblGrid>
      <w:tr w:rsidR="00ED3CE2" w:rsidRPr="00B607E2" w:rsidTr="009774CD">
        <w:trPr>
          <w:trHeight w:val="522"/>
          <w:tblCellSpacing w:w="0" w:type="dxa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радова</w:t>
            </w: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 и количина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гробље</w:t>
            </w: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Брдo 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гробница</w:t>
            </w: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0C2F99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77556C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681784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681784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rHeight w:val="375"/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 гробље</w:t>
            </w:r>
          </w:p>
          <w:p w:rsidR="00ED3C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гробница</w:t>
            </w:r>
          </w:p>
          <w:p w:rsidR="00ED3CE2" w:rsidRPr="00980B5F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-реконструкција-</w:t>
            </w: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980B5F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rHeight w:val="20"/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тезги на зеленој пијаци</w:t>
            </w: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77556C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77556C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rHeight w:val="20"/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Робна пијаца</w:t>
            </w: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097C66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097C66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Извршено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CE2" w:rsidRPr="00B607E2" w:rsidTr="009774CD">
        <w:trPr>
          <w:tblCellSpacing w:w="0" w:type="dxa"/>
        </w:trPr>
        <w:tc>
          <w:tcPr>
            <w:tcW w:w="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3CE2" w:rsidRPr="00B607E2" w:rsidRDefault="00ED3CE2" w:rsidP="009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3CE2" w:rsidRPr="00961797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4.3.2 </w:t>
      </w:r>
      <w:r w:rsidRPr="0096179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рада службе зоо хигијене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617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A0">
        <w:rPr>
          <w:rFonts w:ascii="Times New Roman" w:eastAsia="Times New Roman" w:hAnsi="Times New Roman" w:cs="Times New Roman"/>
          <w:sz w:val="24"/>
          <w:szCs w:val="24"/>
        </w:rPr>
        <w:lastRenderedPageBreak/>
        <w:t>Служба зоо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8A0">
        <w:rPr>
          <w:rFonts w:ascii="Times New Roman" w:eastAsia="Times New Roman" w:hAnsi="Times New Roman" w:cs="Times New Roman"/>
          <w:sz w:val="24"/>
          <w:szCs w:val="24"/>
        </w:rPr>
        <w:t>хигијене планира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008A0">
        <w:rPr>
          <w:rFonts w:ascii="Times New Roman" w:eastAsia="Times New Roman" w:hAnsi="Times New Roman" w:cs="Times New Roman"/>
          <w:sz w:val="24"/>
          <w:szCs w:val="24"/>
        </w:rPr>
        <w:t>-ој години продужење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постојећих</w:t>
      </w:r>
      <w:r w:rsidRPr="002008A0">
        <w:rPr>
          <w:rFonts w:ascii="Times New Roman" w:eastAsia="Times New Roman" w:hAnsi="Times New Roman" w:cs="Times New Roman"/>
          <w:sz w:val="24"/>
          <w:szCs w:val="24"/>
        </w:rPr>
        <w:t xml:space="preserve"> уговора са општинама и учествовање на тендерима за пружање услуга другим Општинама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плану је редовно одржавање круга и боксева где су смештени пси,асфалтирање дела стазе у кругу прихватилишта око 60м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,уградња адекватних плочица у прихватном кавезу, регулисање одвод отпадне воде.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Спровођењем свих ових мера обезбедило би се да животиње буду квалитетно збринуте, а истовремено ће на хуман начин бити решен један од вел</w:t>
      </w:r>
      <w:r>
        <w:rPr>
          <w:rFonts w:ascii="Times New Roman" w:eastAsia="Times New Roman" w:hAnsi="Times New Roman" w:cs="Times New Roman"/>
          <w:sz w:val="24"/>
          <w:szCs w:val="24"/>
        </w:rPr>
        <w:t>иких проблема у урбаној средини.</w:t>
      </w:r>
    </w:p>
    <w:p w:rsidR="00ED3C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Планиране инвестиције:</w:t>
      </w:r>
    </w:p>
    <w:p w:rsidR="00ED3CE2" w:rsidRPr="00456655" w:rsidRDefault="00ED3CE2" w:rsidP="000642D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Ветеринарске услуге и дезинфекцију простора                                  3 000 000,00                                                                                  </w:t>
      </w:r>
    </w:p>
    <w:p w:rsidR="00ED3CE2" w:rsidRDefault="00ED3CE2" w:rsidP="000642D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Храна за псе                                                                                            1  000 000,00</w:t>
      </w:r>
    </w:p>
    <w:p w:rsidR="00ED3CE2" w:rsidRPr="006D70B3" w:rsidRDefault="00ED3CE2" w:rsidP="000642D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Опрема за хватање паса луталица                                                            100  000,00</w:t>
      </w:r>
    </w:p>
    <w:p w:rsidR="00ED3CE2" w:rsidRPr="006D70B3" w:rsidRDefault="00ED3CE2" w:rsidP="000642D4">
      <w:pPr>
        <w:pStyle w:val="ListParagraph"/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0B3">
        <w:rPr>
          <w:rFonts w:ascii="Times New Roman" w:eastAsia="Times New Roman" w:hAnsi="Times New Roman" w:cs="Times New Roman"/>
          <w:sz w:val="24"/>
          <w:szCs w:val="24"/>
        </w:rPr>
        <w:t xml:space="preserve">Уградња плочица у прихватном кавезу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6D70B3">
        <w:rPr>
          <w:rFonts w:ascii="Times New Roman" w:eastAsia="Times New Roman" w:hAnsi="Times New Roman" w:cs="Times New Roman"/>
          <w:sz w:val="24"/>
          <w:szCs w:val="24"/>
        </w:rPr>
        <w:t>000,00</w:t>
      </w:r>
    </w:p>
    <w:p w:rsidR="00ED3CE2" w:rsidRPr="007A2DDE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Асфалтирање дела стазе                                                                            200 000,00</w:t>
      </w:r>
    </w:p>
    <w:p w:rsidR="00ED3CE2" w:rsidRPr="006D70B3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 за одржавање хигијене                                                              100 000,00                                                                                                              </w:t>
      </w:r>
    </w:p>
    <w:p w:rsidR="00ED3CE2" w:rsidRPr="00F12797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Малтерисање објекта са боксевима                                                         </w:t>
      </w:r>
      <w:r w:rsidRPr="00F12797">
        <w:rPr>
          <w:rFonts w:ascii="Times New Roman" w:eastAsia="Times New Roman" w:hAnsi="Times New Roman" w:cs="Times New Roman"/>
          <w:sz w:val="24"/>
          <w:szCs w:val="24"/>
        </w:rPr>
        <w:t>300 000,00</w:t>
      </w:r>
      <w:r w:rsidRPr="00A74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D3CE2" w:rsidRPr="00F12797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797">
        <w:rPr>
          <w:rFonts w:ascii="Times New Roman" w:eastAsia="Times New Roman" w:hAnsi="Times New Roman" w:cs="Times New Roman"/>
          <w:sz w:val="24"/>
          <w:szCs w:val="24"/>
        </w:rPr>
        <w:t xml:space="preserve">Замена мреже код тријажног бокса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80 000,00</w:t>
      </w:r>
    </w:p>
    <w:p w:rsidR="00ED3CE2" w:rsidRPr="00F12797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Вентилатори за боксеве                                                                            150 000,00</w:t>
      </w:r>
    </w:p>
    <w:p w:rsidR="00ED3CE2" w:rsidRPr="00933C4A" w:rsidRDefault="00ED3CE2" w:rsidP="000642D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Пумпа са сецкалицом-решавање проблема отпадних вода                  400 000,00</w:t>
      </w:r>
    </w:p>
    <w:p w:rsidR="00ED3CE2" w:rsidRDefault="00ED3CE2" w:rsidP="00ED3CE2">
      <w:pPr>
        <w:spacing w:before="100" w:beforeAutospacing="1"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3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33C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5 430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000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</w:t>
      </w:r>
      <w:proofErr w:type="gramEnd"/>
    </w:p>
    <w:p w:rsidR="00ED3CE2" w:rsidRPr="00D936A6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Табеларни приказ рада службе зоо хигијене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3CE2" w:rsidRPr="00B607E2" w:rsidRDefault="00ED3CE2" w:rsidP="00ED3C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80"/>
        <w:gridCol w:w="1454"/>
        <w:gridCol w:w="1572"/>
        <w:gridCol w:w="1421"/>
        <w:gridCol w:w="1506"/>
        <w:gridCol w:w="1767"/>
      </w:tblGrid>
      <w:tr w:rsidR="00ED3CE2" w:rsidRPr="00B607E2" w:rsidTr="009774CD">
        <w:trPr>
          <w:trHeight w:val="360"/>
          <w:tblCellSpacing w:w="0" w:type="dxa"/>
          <w:jc w:val="right"/>
        </w:trPr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Први квартал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квартал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 квартал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 квартал</w:t>
            </w:r>
          </w:p>
        </w:tc>
      </w:tr>
      <w:tr w:rsidR="00ED3CE2" w:rsidRPr="00B607E2" w:rsidTr="009774CD">
        <w:trPr>
          <w:trHeight w:val="705"/>
          <w:tblCellSpacing w:w="0" w:type="dxa"/>
          <w:jc w:val="right"/>
        </w:trPr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ухваћених паса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E2" w:rsidRPr="00B607E2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CE2" w:rsidRPr="00142315" w:rsidRDefault="00ED3CE2" w:rsidP="00977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ED3CE2" w:rsidRDefault="00ED3CE2" w:rsidP="00ED3CE2"/>
    <w:p w:rsidR="00ED3CE2" w:rsidRPr="007B1AD3" w:rsidRDefault="00ED3CE2" w:rsidP="00ED3CE2">
      <w:pPr>
        <w:tabs>
          <w:tab w:val="left" w:pos="37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послове  зоо</w:t>
      </w:r>
      <w:proofErr w:type="gramEnd"/>
      <w:r>
        <w:rPr>
          <w:rFonts w:ascii="Times New Roman" w:hAnsi="Times New Roman" w:cs="Times New Roman"/>
        </w:rPr>
        <w:t xml:space="preserve"> хигијене предвиђени планом и програмом на подручју Општине Пожега потребно </w:t>
      </w:r>
      <w:r w:rsidRPr="007B1AD3">
        <w:rPr>
          <w:rFonts w:ascii="Times New Roman" w:hAnsi="Times New Roman" w:cs="Times New Roman"/>
          <w:b/>
        </w:rPr>
        <w:t xml:space="preserve">је да Општинска управа Општине Пожеге определи у буџету 13 000 000,00дин. </w:t>
      </w: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E2" w:rsidRDefault="00963D83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="009E04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СЕКТОР</w:t>
      </w:r>
      <w:r w:rsidR="00B607E2"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gramStart"/>
      <w:r w:rsidR="00B607E2"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ЕКОНОМСКЕ </w:t>
      </w:r>
      <w:r w:rsidR="009E0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9E0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ОПШТЕ </w:t>
      </w:r>
      <w:r w:rsidR="00B607E2" w:rsidRPr="001357FC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ПОСЛОВЕ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4.4.1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Служба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опште послове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за опште послове обавља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свакодневно и по потреби следеће послове: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52">
        <w:rPr>
          <w:rFonts w:ascii="Times New Roman" w:eastAsia="Times New Roman" w:hAnsi="Times New Roman" w:cs="Times New Roman"/>
          <w:sz w:val="24"/>
          <w:szCs w:val="24"/>
        </w:rPr>
        <w:t>Прати законске прописе,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Припрема и обрађује акте предузећа,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Заступа предузећа пред судовима и органима управе,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Даје правна мишљења и тумачења у вези рада предузећа директору, органима управљања и запосленима,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Саставља уговоре у којима као уговорна страна учествује предузеће,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Обавља послове наплате потраживања путем утужења код надлежних судова,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Обавља кадровске послове,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Учествује у раду Надзорног одбора,</w:t>
      </w:r>
    </w:p>
    <w:p w:rsidR="00DD2826" w:rsidRPr="00BA7086" w:rsidRDefault="00DD2826" w:rsidP="000642D4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86">
        <w:rPr>
          <w:rFonts w:ascii="Times New Roman" w:eastAsia="Times New Roman" w:hAnsi="Times New Roman" w:cs="Times New Roman"/>
          <w:sz w:val="24"/>
          <w:szCs w:val="24"/>
        </w:rPr>
        <w:t>Обавља дактилографске послове и послове одржавања хигијене у просторијама предузећа.</w:t>
      </w:r>
    </w:p>
    <w:p w:rsidR="00DD2826" w:rsidRPr="00961797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Служба за рачуноводство економске послове обавља ће следеће послове: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Организацију посла у књиговодству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Вођење прописаних пословних књига за предузеће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Саставља аналитички контни план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Благовремено евидентирање свих пословних промена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Израду завршног рачуна, а по потреби израду периодичних обрачуна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Измирење обавеза према повериоцима и друштвеној заједници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Усаглашавање стања обавеза и потраживања са повериоцима и дужницима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Организоваће редовне и ванредне пописе у предузећу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Благовремено обезбеђује потребне податке за израду извештаја о пословању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Организује и обавља благајничко пословање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Врши обрачун и исплату личних примања</w:t>
      </w:r>
    </w:p>
    <w:p w:rsidR="00DD2826" w:rsidRPr="00B607E2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Фактурисање и обрачун ПДВ-а</w:t>
      </w:r>
    </w:p>
    <w:p w:rsidR="00DD2826" w:rsidRPr="00CE6194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Израда годишњих и периодичних финансијских планова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финансијских извештаја</w:t>
      </w:r>
    </w:p>
    <w:p w:rsidR="00DD2826" w:rsidRPr="00963D83" w:rsidRDefault="00DD2826" w:rsidP="00DD2826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94">
        <w:rPr>
          <w:rFonts w:ascii="Times New Roman" w:eastAsia="Times New Roman" w:hAnsi="Times New Roman" w:cs="Times New Roman"/>
          <w:sz w:val="24"/>
          <w:szCs w:val="24"/>
        </w:rPr>
        <w:t>Набавке свих потребних средстав а за рад предузећа у складу са законом о јавним набавкама</w:t>
      </w:r>
    </w:p>
    <w:p w:rsidR="00DD2826" w:rsidRPr="00961797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797">
        <w:rPr>
          <w:rFonts w:ascii="Times New Roman" w:eastAsia="Times New Roman" w:hAnsi="Times New Roman" w:cs="Times New Roman"/>
          <w:b/>
          <w:sz w:val="24"/>
          <w:szCs w:val="24"/>
        </w:rPr>
        <w:t>4.5.2. Служба за обрачун и наплату потраживања обављаће следеће послове: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Месечно очитавање водомера на сеоском и градском водоводу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Премеравање површина простора код корисника везано за услуге изношења смећа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Разношење рачуна за извршене комуналне услуге грађанима и правним лицима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Наплата доспелих потраживања за комуналне услуге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Наплата пијачарине на зеленој и сточној пијаци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Решава рекламације по основу извршених комуналних услуга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Прати кретање цена и израду калкулација за формирање цена комуналних услуга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Обезбеђење финансијских средстава потребних за нормалан рад предузећа</w:t>
      </w:r>
    </w:p>
    <w:p w:rsidR="00DD2826" w:rsidRPr="00960CFA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 се много већа ангажованост на наплати потраживања од корисника комуналних услуга, тако што ће се константно вршити искључења са водоводне мреже и утужења код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lastRenderedPageBreak/>
        <w:t>надлежних судова за сва потраживања која нису измирена у року од 60 дана од дана настанка дужничко поверилачких односа.</w:t>
      </w:r>
    </w:p>
    <w:p w:rsidR="00DD2826" w:rsidRPr="00B607E2" w:rsidRDefault="00DD2826" w:rsidP="00DD2826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Неопходно је извршити пријем једног правника у радни однос ради константног утуживања правних и физичких лица која не измирују своје обавезе за извршене комуналне услуге.</w:t>
      </w:r>
    </w:p>
    <w:p w:rsidR="00EF6494" w:rsidRDefault="00EF6494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Pr="002D1AEC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5. ПЛАНИРАНИ ФИНАНСИЈСКИ ПОКАЗАТЕЉИ И ТЕКСТУАЛНО ОБРАЗЛОЖЕЊЕ ПОЗИЦИЈА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. ГОДИНУ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На основу Закона о јавним предузећима о обављању делатности од општег интереса, о локалној самоуправи, Закону о раду, Уредбе о зарадама у јавним предузећима и овлашћења у организацији рада предузећа, директор предузећа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доноси Финансијски план за 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који чини саставни део Програма рада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Полазна основа за израду финансијског плана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је процена прихода и расхода за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>, план физичког обима комуналних услуга и цена за набавку добара и услуга за обављање комуналних делатности.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Влада својим одлукама и уредбама није замрзла повећање цена комуналних услуга већ је остављено Оснивачу Јавног предузећа да на основу реалних услова рада у којима предузеће послује даје сагласност на цене које се предлажу, а из разлога да би предузеће могло да извршава обавезе за које је основано.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Финансијски план је урађен на основу:</w:t>
      </w:r>
    </w:p>
    <w:p w:rsidR="00DD2826" w:rsidRPr="009D6105" w:rsidRDefault="00DD2826" w:rsidP="00DD2826">
      <w:pPr>
        <w:pStyle w:val="ListParagraph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</w:t>
      </w:r>
      <w:r w:rsidRPr="009D6105">
        <w:rPr>
          <w:rFonts w:ascii="Times New Roman" w:eastAsia="Times New Roman" w:hAnsi="Times New Roman" w:cs="Times New Roman"/>
          <w:sz w:val="24"/>
          <w:szCs w:val="24"/>
        </w:rPr>
        <w:t>поставки пројектованог раста потрошачких цена и раста цена добара и услуга</w:t>
      </w:r>
    </w:p>
    <w:p w:rsidR="00DD2826" w:rsidRPr="00961797" w:rsidRDefault="00DD2826" w:rsidP="00DD2826">
      <w:pPr>
        <w:pStyle w:val="ListParagraph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797">
        <w:rPr>
          <w:rFonts w:ascii="Times New Roman" w:eastAsia="Times New Roman" w:hAnsi="Times New Roman" w:cs="Times New Roman"/>
          <w:sz w:val="24"/>
          <w:szCs w:val="24"/>
        </w:rPr>
        <w:t>Закона о исплати средстава за зараде и друга давања запосленим у јавним предузећима</w:t>
      </w:r>
    </w:p>
    <w:p w:rsidR="00DD2826" w:rsidRPr="00A110CF" w:rsidRDefault="00DD2826" w:rsidP="00DD2826">
      <w:pPr>
        <w:pStyle w:val="ListParagraph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0CF">
        <w:rPr>
          <w:rFonts w:ascii="Times New Roman" w:eastAsia="Times New Roman" w:hAnsi="Times New Roman" w:cs="Times New Roman"/>
          <w:sz w:val="24"/>
          <w:szCs w:val="24"/>
        </w:rPr>
        <w:t>ЈКП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“Наш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A110CF">
        <w:rPr>
          <w:rFonts w:ascii="Times New Roman" w:eastAsia="Times New Roman" w:hAnsi="Times New Roman" w:cs="Times New Roman"/>
          <w:sz w:val="24"/>
          <w:szCs w:val="24"/>
        </w:rPr>
        <w:t>“ своју</w:t>
      </w:r>
      <w:proofErr w:type="gramEnd"/>
      <w:r w:rsidRPr="00A110CF">
        <w:rPr>
          <w:rFonts w:ascii="Times New Roman" w:eastAsia="Times New Roman" w:hAnsi="Times New Roman" w:cs="Times New Roman"/>
          <w:sz w:val="24"/>
          <w:szCs w:val="24"/>
        </w:rPr>
        <w:t xml:space="preserve"> делатност финансираће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% из сопствених прихода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Планом и програмом пословања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 xml:space="preserve">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110CF">
        <w:rPr>
          <w:rFonts w:ascii="Times New Roman" w:eastAsia="Times New Roman" w:hAnsi="Times New Roman" w:cs="Times New Roman"/>
          <w:sz w:val="24"/>
          <w:szCs w:val="24"/>
        </w:rPr>
        <w:t>. години, планирано је:</w:t>
      </w:r>
    </w:p>
    <w:p w:rsidR="00DD2826" w:rsidRPr="0010769A" w:rsidRDefault="00DD2826" w:rsidP="00DD2826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Остварење укупних прихода у износу 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415.325,00 динара</w:t>
      </w:r>
    </w:p>
    <w:p w:rsidR="00DD2826" w:rsidRPr="0010769A" w:rsidRDefault="00DD2826" w:rsidP="00DD2826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69A">
        <w:rPr>
          <w:rFonts w:ascii="Times New Roman" w:eastAsia="Times New Roman" w:hAnsi="Times New Roman" w:cs="Times New Roman"/>
          <w:sz w:val="24"/>
          <w:szCs w:val="24"/>
        </w:rPr>
        <w:t xml:space="preserve">Остварење укупних расхода у износу од </w:t>
      </w:r>
      <w:r w:rsidR="005F51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.834,00 динара</w:t>
      </w:r>
    </w:p>
    <w:p w:rsidR="00DD2826" w:rsidRPr="000A2400" w:rsidRDefault="00DD2826" w:rsidP="00DD2826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69A">
        <w:rPr>
          <w:rFonts w:ascii="Times New Roman" w:eastAsia="Times New Roman" w:hAnsi="Times New Roman" w:cs="Times New Roman"/>
          <w:sz w:val="24"/>
          <w:szCs w:val="24"/>
        </w:rPr>
        <w:t xml:space="preserve">Остварење нето добити у износу од </w:t>
      </w:r>
      <w:r w:rsidR="005F51C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F51C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0769A">
        <w:rPr>
          <w:rFonts w:ascii="Times New Roman" w:eastAsia="Times New Roman" w:hAnsi="Times New Roman" w:cs="Times New Roman"/>
          <w:b/>
          <w:sz w:val="24"/>
          <w:szCs w:val="24"/>
        </w:rPr>
        <w:t>.491,00 динара</w:t>
      </w:r>
    </w:p>
    <w:p w:rsidR="00DD2826" w:rsidRP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 оставреним добицима из предходних година који закључно са 31.12.2022.године износе 59.941.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хиљада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 извршити покриће губитака из 2004.,2005.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2006.године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Остатак добитака из предходних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као и остварене добитке из 2022.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2023.године искористити за набавку опреме и механизације за потребе предузећа.</w:t>
      </w:r>
    </w:p>
    <w:p w:rsidR="005F51C6" w:rsidRDefault="005F51C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1C6" w:rsidRDefault="005F51C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Pr="002008A0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</w:t>
      </w:r>
      <w:proofErr w:type="gramStart"/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ПЛАНИРАНИХ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ПРИХОДА</w:t>
      </w:r>
      <w:proofErr w:type="gramEnd"/>
      <w:r w:rsidRPr="00200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D2826" w:rsidRPr="00B607E2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                                                                    - у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  хиљадама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динара-</w:t>
      </w:r>
    </w:p>
    <w:tbl>
      <w:tblPr>
        <w:tblW w:w="10132" w:type="dxa"/>
        <w:tblCellSpacing w:w="0" w:type="dxa"/>
        <w:tblInd w:w="-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0"/>
        <w:gridCol w:w="4590"/>
        <w:gridCol w:w="1170"/>
        <w:gridCol w:w="1126"/>
        <w:gridCol w:w="1394"/>
        <w:gridCol w:w="1222"/>
      </w:tblGrid>
      <w:tr w:rsidR="00DD2826" w:rsidRPr="00B607E2" w:rsidTr="00EF6494">
        <w:trPr>
          <w:trHeight w:val="94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ПРИХОДА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1.1.-31.3.2023.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1.1.-30.6.2023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1.1.-30.9.2023.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1.1.-31.12.2023</w:t>
            </w:r>
          </w:p>
        </w:tc>
      </w:tr>
      <w:tr w:rsidR="00DD2826" w:rsidRPr="00AD7ABF" w:rsidTr="00EF6494">
        <w:trPr>
          <w:trHeight w:val="325"/>
          <w:tblCellSpacing w:w="0" w:type="dxa"/>
        </w:trPr>
        <w:tc>
          <w:tcPr>
            <w:tcW w:w="63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OLE_LINK4"/>
            <w:r w:rsidRPr="00AD7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D7A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ПРИХОДИ ОД ПРОДАЈЕ РОБЕ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6" w:rsidRPr="00BB42F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робе на домаћем тржи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робе на мало-продавница пог.опреме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E369E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AD7A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2.800</w:t>
            </w:r>
          </w:p>
        </w:tc>
      </w:tr>
      <w:tr w:rsidR="00DD2826" w:rsidRPr="00CA5F87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Приходи од продаје производа и услуга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90.990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195.260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290.692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393.215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воде – правна лица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13.415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26.830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продаје воде-грађани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38.910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58.365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77.820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D00E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Прих.од накнада за одржавање водоводног прикључка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4.460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8.920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13.380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E7E7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17.850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канализације-правна лица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3.560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канализације-грађани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6.930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9.240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прих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водовода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фекалне цистерне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изношења смећа-правна лица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BB42F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38.600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изношења смећа-грађани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24.895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37.342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E7E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49.790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паркинг сервиса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грађевинске делатности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E7E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прања улица и тротоара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2.875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7.750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12.625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7217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чишћења улица и јавних површина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5.800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11.600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17.400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23.200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одржавања зелених површина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F35A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EE2D0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кошења путног земљ.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F35A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закупа простора и тезги-зелена пијаца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Приходи од закупа простора и тезги – 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робна пијаца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наплате пијачних услуга -сточна пијаца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погребних услуга - превоз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C74F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4.320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погребних услуга – закуп и одржава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74BF8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3.200</w:t>
            </w:r>
          </w:p>
        </w:tc>
      </w:tr>
      <w:tr w:rsidR="00DD2826" w:rsidRPr="00B607E2" w:rsidTr="00EF6494">
        <w:trPr>
          <w:trHeight w:val="20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закупа простора за дане вашара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45FD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услуга прихватилишта за псе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3.950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7.900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15.800</w:t>
            </w:r>
          </w:p>
        </w:tc>
      </w:tr>
      <w:tr w:rsidR="00DD2826" w:rsidRPr="00CA5F87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A5F8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 пословни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1.157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A5F8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4.750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Остали пословни приходи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тужби – судски трошкови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за предујмове извршитеља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3.755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DD2826" w:rsidRPr="00F27935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Финансијски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1.935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3.875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5.812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7.750</w:t>
            </w:r>
          </w:p>
        </w:tc>
      </w:tr>
      <w:tr w:rsidR="00DD2826" w:rsidRPr="00B607E2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769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камата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правни субјекти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650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1.300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1.950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0769A" w:rsidRDefault="00DD2826" w:rsidP="00EF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2.600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камата – грађани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E680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3.825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77F7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затезних камата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E1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826" w:rsidRPr="00F27935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77F7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накнаде штета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2826" w:rsidRPr="00B607E2" w:rsidTr="00EF6494">
        <w:trPr>
          <w:trHeight w:val="406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Наплаћени трошкови спорова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D39F7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2826" w:rsidRPr="00B607E2" w:rsidTr="00EF6494">
        <w:trPr>
          <w:trHeight w:val="424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A46B11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непоменути приходи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2826" w:rsidRPr="00F27935" w:rsidTr="00EF6494">
        <w:trPr>
          <w:trHeight w:val="424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Приходи од усклађивања вредности остале имовине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2.000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3.500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6.000</w:t>
            </w:r>
          </w:p>
        </w:tc>
      </w:tr>
      <w:tr w:rsidR="00DD2826" w:rsidRPr="00F27935" w:rsidTr="00EF6494">
        <w:trPr>
          <w:trHeight w:val="793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27935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УКУПНИ ПРИХОДИ (I+II+III+IV+V+VI)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96.984</w:t>
            </w: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206.820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307.282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2793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415.325</w:t>
            </w:r>
          </w:p>
        </w:tc>
      </w:tr>
    </w:tbl>
    <w:p w:rsidR="00DD2826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826" w:rsidRPr="00F27935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93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F27935">
        <w:rPr>
          <w:rFonts w:ascii="Times New Roman" w:eastAsia="Times New Roman" w:hAnsi="Times New Roman" w:cs="Times New Roman"/>
          <w:b/>
          <w:sz w:val="24"/>
          <w:szCs w:val="24"/>
        </w:rPr>
        <w:t>ПЛАНИРАНИХ  РАСХОДА</w:t>
      </w:r>
      <w:proofErr w:type="gramEnd"/>
    </w:p>
    <w:p w:rsidR="00DD2826" w:rsidRPr="00B607E2" w:rsidRDefault="00DD2826" w:rsidP="00DD2826">
      <w:pPr>
        <w:spacing w:before="100" w:beforeAutospacing="1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                                                -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хиљадама динара-</w:t>
      </w:r>
    </w:p>
    <w:tbl>
      <w:tblPr>
        <w:tblW w:w="101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4"/>
        <w:gridCol w:w="4238"/>
        <w:gridCol w:w="1243"/>
        <w:gridCol w:w="1243"/>
        <w:gridCol w:w="1333"/>
        <w:gridCol w:w="1370"/>
      </w:tblGrid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Ред.</w:t>
            </w: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 РС Т А   Р А С Х О Д 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1.1.-31.3.2023.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1.1.-30.6.2023.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1.1.-30.9.2023.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120F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1.1.-31.12.2023.</w:t>
            </w:r>
          </w:p>
        </w:tc>
      </w:tr>
      <w:tr w:rsidR="00DD2826" w:rsidRPr="000039B3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Набавна вредност продате робе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1.660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Набавна вредност продате робе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-продавница погребне опреме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1.660</w:t>
            </w:r>
          </w:p>
        </w:tc>
      </w:tr>
      <w:tr w:rsidR="00DD2826" w:rsidRPr="000039B3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материјала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14.770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43.440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58.120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материјала за израду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17.770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канцеларијског материјала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осталог материјала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ауто гума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електричне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енергије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0769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горива и мазива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10769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 гаса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отписа алата и ситног инвентара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039B3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650</w:t>
            </w:r>
          </w:p>
        </w:tc>
      </w:tr>
      <w:tr w:rsidR="00DD2826" w:rsidRPr="006665C6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зарада и накнада зарада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51.108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103.215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154.873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207.130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зарада и накнада зарада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29.573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59.145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88.718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118.290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пореза на зараде – на терет запослених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3.183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6.366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9.549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12.733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доприноса на зараде – на терет запослених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8.138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16.276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24.414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32.552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709D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пореза и доприноса на зараде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6.809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13.618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20.427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27.235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накнада члановима Надзорног одбора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390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520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трошкова запослених на службеном путу - дневнице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трошкова превоза на рад и са рада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1.580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3.160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4.740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6.320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Отпремнине запосленим за одлазак у пензију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Јубиларне награде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C66F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DD2826" w:rsidRPr="00B607E2" w:rsidTr="00EF6494">
        <w:trPr>
          <w:trHeight w:val="56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Остала лична примања – новогодишњи пакетићи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921F3D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D318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2D318B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Солидарна помоћ запосленима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6.000</w:t>
            </w:r>
          </w:p>
        </w:tc>
      </w:tr>
      <w:tr w:rsidR="00DD2826" w:rsidRPr="005A661B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661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661B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производних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21.744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45.516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68.589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92.042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услуга – вода „ Рзав „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изради учинака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DD2826" w:rsidRPr="00B607E2" w:rsidTr="00EF6494">
        <w:trPr>
          <w:trHeight w:val="288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на изради учинака Општина Пожега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25.000</w:t>
            </w:r>
          </w:p>
        </w:tc>
      </w:tr>
      <w:tr w:rsidR="00DD2826" w:rsidRPr="00B607E2" w:rsidTr="00EF6494">
        <w:trPr>
          <w:trHeight w:val="275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ПТТ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8963C4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услуга одржавања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огласа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рекламе и пропаганде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производни трошкови - зоохигијена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услуга заштите на раду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баждарења водомера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осталих производних услуга – брза пошта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8963C4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одлагањ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„ Дубоко“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137F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осталих производних услуга – Паркинг сервис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2826" w:rsidRPr="006665C6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Трошкови амортизације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086699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9.000</w:t>
            </w:r>
          </w:p>
        </w:tc>
      </w:tr>
      <w:tr w:rsidR="00DD2826" w:rsidRPr="006665C6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665C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материјални трошкови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5.858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12.009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17.860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23.718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здравствених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Трпшкови адвокатских услуга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стручног образовања и усавршавања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претплате на службене новине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рачуноводствене ревизије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непроизводне услуге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1.350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репрезентације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премија осигурања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платног промета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трошкови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атног промета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чланарина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регистрације моторних возила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A5CF4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16F3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накнада за коришћење водног добра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tabs>
                <w:tab w:val="left" w:pos="275"/>
                <w:tab w:val="center" w:pos="54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600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ПДВ-а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нематеријални трошкови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126CB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Таксе, судски трошкови и трошкови вештачења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942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Финансијски расходи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632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898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1.264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камата по краткорочним и дугорочним кредитима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3B38E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CD3A6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3B38E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камата по финансијском лизингу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Затезне камате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ефеката валутне клаузуле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разни финансијски расходи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216B0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2826" w:rsidRPr="00B942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Остали расходи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директних отписа потраживања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</w:t>
            </w: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спорова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A2BBF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Казне за привредне преступе и прекршаје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накнаде штете по тужбама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150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C07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C074C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по основу обезвређења имовине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2.500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5.000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7.500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10.000</w:t>
            </w:r>
          </w:p>
        </w:tc>
      </w:tr>
      <w:tr w:rsidR="00DD2826" w:rsidRPr="00B607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623795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2A49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Порески расход периода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C6172D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D2826"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C6172D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D0261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2.000</w:t>
            </w:r>
          </w:p>
        </w:tc>
      </w:tr>
      <w:tr w:rsidR="00DD2826" w:rsidRPr="00B942E2" w:rsidTr="00EF6494">
        <w:trPr>
          <w:trHeight w:val="144"/>
          <w:tblCellSpacing w:w="0" w:type="dxa"/>
        </w:trPr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942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УКУПНИ РАСХОДИ (I+II+III+IV+V+VI+VII+VIII+IX+X)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D2826" w:rsidRPr="007D70D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99.</w:t>
            </w:r>
            <w:r w:rsidR="001F3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D70D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201.520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D70D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304.585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2826" w:rsidRPr="0079184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407.834</w:t>
            </w:r>
          </w:p>
        </w:tc>
      </w:tr>
    </w:tbl>
    <w:bookmarkEnd w:id="1"/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 Делатност предузећа финансира се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% од остварених сопствених прихода, остварених од продаје воде, изношења смећа, одржавања јавне хигијене, зоо хигијене, пијачних услуга, погребних услуга и услуга паркинг сервиса.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Сопствени приходи довољни су за обављање делатности предузећа одржавање механизације, грађевинских објеката, опреме, водоводне и канализационе мреже, али су недовољне за инвестициона улагања, за обнављање застарелих водоводних и канализационих мрежа.</w:t>
      </w:r>
      <w:proofErr w:type="gramEnd"/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Планирани приходи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износу од </w:t>
      </w:r>
      <w:r w:rsidRPr="00D8335F">
        <w:rPr>
          <w:rFonts w:ascii="Times New Roman" w:eastAsia="Times New Roman" w:hAnsi="Times New Roman" w:cs="Times New Roman"/>
          <w:b/>
          <w:sz w:val="24"/>
          <w:szCs w:val="24"/>
        </w:rPr>
        <w:t>415.325.000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утврђени су на основу плана физичког обима посла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 пројекције финансијских и осталих прихода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Приходи од дистрибуције воде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одвођења отпадних вода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осталих прихода од водовода и канализације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163.090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 Приходи од изношења смећа, одржавања јавне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хигијене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зеленила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кошења путног земљишта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142.090.000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,00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закупа простора, зелене, робне, сточне пијаце и закупа простора за дане вашара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2.675.000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погребних услуга, закупа и одржавања гробних места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7.520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услуга прихватилишта за псе и мачке луталице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15.800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C87B85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B85">
        <w:rPr>
          <w:rFonts w:ascii="Times New Roman" w:eastAsia="Times New Roman" w:hAnsi="Times New Roman" w:cs="Times New Roman"/>
          <w:sz w:val="24"/>
          <w:szCs w:val="24"/>
        </w:rPr>
        <w:t>Приходи од парки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87B85">
        <w:rPr>
          <w:rFonts w:ascii="Times New Roman" w:eastAsia="Times New Roman" w:hAnsi="Times New Roman" w:cs="Times New Roman"/>
          <w:sz w:val="24"/>
          <w:szCs w:val="24"/>
        </w:rPr>
        <w:t>г серви</w:t>
      </w:r>
      <w:r>
        <w:rPr>
          <w:rFonts w:ascii="Times New Roman" w:eastAsia="Times New Roman" w:hAnsi="Times New Roman" w:cs="Times New Roman"/>
          <w:sz w:val="24"/>
          <w:szCs w:val="24"/>
        </w:rPr>
        <w:t>са планирани су у износу од 12.040</w:t>
      </w:r>
      <w:r w:rsidRPr="00C87B85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C87B85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C87B85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Приходи од продаје робе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3.400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D8335F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5F">
        <w:rPr>
          <w:rFonts w:ascii="Times New Roman" w:eastAsia="Times New Roman" w:hAnsi="Times New Roman" w:cs="Times New Roman"/>
          <w:sz w:val="24"/>
          <w:szCs w:val="24"/>
        </w:rPr>
        <w:t>Остали пословни приходи планирани су у износу од 4.750.000</w:t>
      </w:r>
      <w:proofErr w:type="gramStart"/>
      <w:r w:rsidRPr="00D8335F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D8335F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Финансијски и остали приходи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7.960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Приходи од усклађивања вредности остале имовине планирани су у износу од 6.000.000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220144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 од грађевинске делатности планирани су у износу од 50.000.000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Укупни р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асходи пословања предузећа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износу од </w:t>
      </w:r>
      <w:r w:rsidRPr="00D8335F">
        <w:rPr>
          <w:rFonts w:ascii="Times New Roman" w:eastAsia="Times New Roman" w:hAnsi="Times New Roman" w:cs="Times New Roman"/>
          <w:b/>
          <w:sz w:val="24"/>
          <w:szCs w:val="24"/>
        </w:rPr>
        <w:t>407.834.000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5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планирани су на основу потребног о</w:t>
      </w:r>
      <w:r>
        <w:rPr>
          <w:rFonts w:ascii="Times New Roman" w:eastAsia="Times New Roman" w:hAnsi="Times New Roman" w:cs="Times New Roman"/>
          <w:sz w:val="24"/>
          <w:szCs w:val="24"/>
        </w:rPr>
        <w:t>безбеђења пословања предузећа.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Трошкови набавке робе за продавницу погребне опреме планирани су у износу од 1.660.000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Трошкови материјала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58.120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 од чега су највећи трошкови горива, мазива и енергије.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Укупни трошкови зарада, накнада зарада и </w:t>
      </w:r>
      <w:r>
        <w:rPr>
          <w:rFonts w:ascii="Times New Roman" w:eastAsia="Times New Roman" w:hAnsi="Times New Roman" w:cs="Times New Roman"/>
          <w:sz w:val="24"/>
          <w:szCs w:val="24"/>
        </w:rPr>
        <w:t>остали трошкови запослених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износе </w:t>
      </w:r>
      <w:r>
        <w:rPr>
          <w:rFonts w:ascii="Times New Roman" w:eastAsia="Times New Roman" w:hAnsi="Times New Roman" w:cs="Times New Roman"/>
          <w:sz w:val="24"/>
          <w:szCs w:val="24"/>
        </w:rPr>
        <w:t>207.130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10278D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Највећи део наведених трошкова односи се на зараде запослених који су планирани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201.130.000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,00 динара</w:t>
      </w:r>
      <w:r>
        <w:rPr>
          <w:rFonts w:ascii="Times New Roman" w:eastAsia="Times New Roman" w:hAnsi="Times New Roman" w:cs="Times New Roman"/>
          <w:sz w:val="24"/>
          <w:szCs w:val="24"/>
        </w:rPr>
        <w:t>,као и 6.000.000,00 динара опредељених за исплату солидарне помоћи запосленима, по посебном колективном уговору за јавна предузећа у комуналној делатности на територији Републике Србије, члан 67, односно 41.800,00 динара у нето износу по запосленим.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Трошкови производних услуга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92.042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.000,00 динара од којих су највећи трошкови преузимања воде од ЈП „ Рзав „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36.000.000,00 динара и обавезе према регионалној депонији „ Дубоко“ за одлагање отпада у износу од 15.400.000,00 динара. </w:t>
      </w:r>
    </w:p>
    <w:p w:rsidR="00DD2826" w:rsidRPr="00B607E2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Планирани трошкови амортизације износе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18437E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Планирани нематеријални трошкови износе </w:t>
      </w:r>
      <w:r>
        <w:rPr>
          <w:rFonts w:ascii="Times New Roman" w:eastAsia="Times New Roman" w:hAnsi="Times New Roman" w:cs="Times New Roman"/>
          <w:sz w:val="24"/>
          <w:szCs w:val="24"/>
        </w:rPr>
        <w:t>23.718.000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Финансијски расходи планирани су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1.264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.000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Остали расходи планирани су у износу од 2.900.000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Расходи од усклађивања вредности остале имовине планирани су у износу од 10.000.000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653E4F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Порески расходи периода планирани су у износу од 2.000.000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:rsidR="00DD2826" w:rsidRPr="00220144" w:rsidRDefault="00DD2826" w:rsidP="00DD2826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Нето добит планирана је у износу од </w:t>
      </w:r>
      <w:r w:rsidR="00EF6494" w:rsidRPr="00EF649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F6494">
        <w:rPr>
          <w:rFonts w:ascii="Times New Roman" w:eastAsia="Times New Roman" w:hAnsi="Times New Roman" w:cs="Times New Roman"/>
          <w:b/>
          <w:sz w:val="24"/>
          <w:szCs w:val="24"/>
        </w:rPr>
        <w:t>.491,00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динара, иста ће се искористити за улагања у опрему и механизацију.</w:t>
      </w:r>
      <w:proofErr w:type="gramEnd"/>
    </w:p>
    <w:p w:rsidR="00DD282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Pr="00B607E2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6. ПОЛИТИКА ЗАРАДА И ЗАПОШЉАВАЊА</w:t>
      </w:r>
    </w:p>
    <w:p w:rsidR="00DD2826" w:rsidRPr="00CF5F9F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У складу са фискалном политиком Владе РС обрачун исплате зарада вршиће се применом минималне цене рада за најједноставнији рад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230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 по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току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а издатке и накнаде члановима Надзорног одбора планирана је </w:t>
      </w:r>
      <w:r>
        <w:rPr>
          <w:rFonts w:ascii="Times New Roman" w:eastAsia="Times New Roman" w:hAnsi="Times New Roman" w:cs="Times New Roman"/>
          <w:sz w:val="24"/>
          <w:szCs w:val="24"/>
        </w:rPr>
        <w:t>накнада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</w:rPr>
        <w:t>нето износу од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10.000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,00 нето за један месец по члану.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Правилником о систематизацији радних места за оптималан рад предузећа утврђена је запосленост за 1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непосред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изврш</w:t>
      </w:r>
      <w:r>
        <w:rPr>
          <w:rFonts w:ascii="Times New Roman" w:eastAsia="Times New Roman" w:hAnsi="Times New Roman" w:cs="Times New Roman"/>
          <w:sz w:val="24"/>
          <w:szCs w:val="24"/>
        </w:rPr>
        <w:t>иоца у сталном радном односу.</w:t>
      </w:r>
      <w:proofErr w:type="gramEnd"/>
    </w:p>
    <w:p w:rsidR="00DD2826" w:rsidRPr="00861E55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Планом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утврђена је запосленост за </w:t>
      </w:r>
      <w:r w:rsidRPr="00DC0F98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C0F98">
        <w:rPr>
          <w:rFonts w:ascii="Times New Roman" w:eastAsia="Times New Roman" w:hAnsi="Times New Roman" w:cs="Times New Roman"/>
          <w:sz w:val="24"/>
          <w:szCs w:val="24"/>
        </w:rPr>
        <w:t xml:space="preserve"> извршиоца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 116 извршилаца у сталном радном односу и 11 извршилаца на одређено време.</w:t>
      </w:r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Програмом пословања з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апосленост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планирана је на основу одлуке </w:t>
      </w:r>
      <w:r>
        <w:rPr>
          <w:rFonts w:ascii="Times New Roman" w:eastAsia="Times New Roman" w:hAnsi="Times New Roman" w:cs="Times New Roman"/>
          <w:sz w:val="24"/>
          <w:szCs w:val="24"/>
        </w:rPr>
        <w:t>СО Пожега о максималном броју запослених бр.011-6/17 од 09.03.2017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Pr="00DC0F98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F98">
        <w:rPr>
          <w:rFonts w:ascii="Times New Roman" w:eastAsia="Times New Roman" w:hAnsi="Times New Roman" w:cs="Times New Roman"/>
          <w:sz w:val="24"/>
          <w:szCs w:val="24"/>
        </w:rPr>
        <w:t>Циљ запошљавања радника на одређено време је целокупно извршење послова, планираних Програмом пословања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C0F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0F98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DC0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Планиране зараде вршиће се из сопствених прихода.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7. ИНВЕСТИЦИЈЕ</w:t>
      </w:r>
    </w:p>
    <w:p w:rsidR="00581956" w:rsidRDefault="00581956" w:rsidP="005819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Планом пословања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предвиђено је инвестирање у основна средства: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651">
        <w:rPr>
          <w:rFonts w:ascii="Times New Roman" w:eastAsia="Times New Roman" w:hAnsi="Times New Roman" w:cs="Times New Roman"/>
          <w:sz w:val="24"/>
          <w:szCs w:val="24"/>
        </w:rPr>
        <w:t>Камион каналџет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32.000.000,00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Киперско возило у износу од 8.000.000,00 динара</w:t>
      </w:r>
    </w:p>
    <w:p w:rsidR="00581956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Таруп у износу у износу од 3.500.000,00 динара</w:t>
      </w:r>
    </w:p>
    <w:p w:rsidR="00581956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651">
        <w:rPr>
          <w:rFonts w:ascii="Times New Roman" w:eastAsia="Times New Roman" w:hAnsi="Times New Roman" w:cs="Times New Roman"/>
          <w:sz w:val="24"/>
          <w:szCs w:val="24"/>
        </w:rPr>
        <w:t>Муљна пумпа на електрични погон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651">
        <w:rPr>
          <w:rFonts w:ascii="Times New Roman" w:eastAsia="Times New Roman" w:hAnsi="Times New Roman" w:cs="Times New Roman"/>
          <w:sz w:val="24"/>
          <w:szCs w:val="24"/>
        </w:rPr>
        <w:t>"ВЕДА"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агрегат у износу од 600.000,00 динара</w:t>
      </w:r>
    </w:p>
    <w:p w:rsidR="00581956" w:rsidRPr="005B3289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289">
        <w:rPr>
          <w:rFonts w:ascii="Times New Roman" w:eastAsia="Times New Roman" w:hAnsi="Times New Roman" w:cs="Times New Roman"/>
          <w:sz w:val="24"/>
          <w:szCs w:val="24"/>
        </w:rPr>
        <w:t>Асфал</w:t>
      </w:r>
      <w:r>
        <w:rPr>
          <w:rFonts w:ascii="Times New Roman" w:eastAsia="Times New Roman" w:hAnsi="Times New Roman" w:cs="Times New Roman"/>
          <w:sz w:val="24"/>
          <w:szCs w:val="24"/>
        </w:rPr>
        <w:t>тирање на гробљу и прихватилишту у износу од 2.800.000,00 динара</w:t>
      </w:r>
    </w:p>
    <w:p w:rsidR="00581956" w:rsidRPr="005B3289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289">
        <w:rPr>
          <w:rFonts w:ascii="Times New Roman" w:eastAsia="Times New Roman" w:hAnsi="Times New Roman" w:cs="Times New Roman"/>
          <w:sz w:val="24"/>
          <w:szCs w:val="24"/>
        </w:rPr>
        <w:t>Реконструкција постојеће фасаде на капели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1.200.000,00 динара</w:t>
      </w:r>
    </w:p>
    <w:p w:rsidR="00581956" w:rsidRPr="005B3289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Настреш</w:t>
      </w:r>
      <w:r w:rsidRPr="005B3289">
        <w:rPr>
          <w:rFonts w:ascii="Times New Roman" w:eastAsia="Times New Roman" w:hAnsi="Times New Roman" w:cs="Times New Roman"/>
          <w:sz w:val="24"/>
          <w:szCs w:val="24"/>
        </w:rPr>
        <w:t xml:space="preserve">ица нова капела старо гробље </w:t>
      </w:r>
      <w:r>
        <w:rPr>
          <w:rFonts w:ascii="Times New Roman" w:eastAsia="Times New Roman" w:hAnsi="Times New Roman" w:cs="Times New Roman"/>
          <w:sz w:val="24"/>
          <w:szCs w:val="24"/>
        </w:rPr>
        <w:t>у износу од 800.000,00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89">
        <w:rPr>
          <w:rFonts w:ascii="Times New Roman" w:eastAsia="Times New Roman" w:hAnsi="Times New Roman" w:cs="Times New Roman"/>
          <w:sz w:val="24"/>
          <w:szCs w:val="24"/>
        </w:rPr>
        <w:t>Радови на реконструкцији просторије за раднике на гробљу у износу од 450.000,00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Изградња водоводне мреже Јелен Д</w:t>
      </w:r>
      <w:r w:rsidRPr="003C0894">
        <w:rPr>
          <w:rFonts w:ascii="Times New Roman" w:eastAsia="Times New Roman" w:hAnsi="Times New Roman" w:cs="Times New Roman"/>
          <w:sz w:val="24"/>
          <w:szCs w:val="24"/>
        </w:rPr>
        <w:t>о и Тучково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60.000.000,00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Наставак радова на изградњи секундарне водоводне мреже у селима: Лорет, Табановићи и Папратиште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Реконструкција канализационе мреже у Бакионичкој улици у дуж</w:t>
      </w:r>
      <w:r>
        <w:rPr>
          <w:rFonts w:ascii="Times New Roman" w:eastAsia="Times New Roman" w:hAnsi="Times New Roman" w:cs="Times New Roman"/>
          <w:sz w:val="24"/>
          <w:szCs w:val="24"/>
        </w:rPr>
        <w:t>ини од  350 м у износу од 8.000.000,00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Изградња водов</w:t>
      </w:r>
      <w:r>
        <w:rPr>
          <w:rFonts w:ascii="Times New Roman" w:eastAsia="Times New Roman" w:hAnsi="Times New Roman" w:cs="Times New Roman"/>
          <w:sz w:val="24"/>
          <w:szCs w:val="24"/>
        </w:rPr>
        <w:t>одне мреже у Светосавској улици у износу од 2.000.000,00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Реконструкција цевовода Адашевићи-Милаве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5.000.000,00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Радови и опреме за укључивање у постојећи систем за на</w:t>
      </w:r>
      <w:r w:rsidR="004C523B">
        <w:rPr>
          <w:rFonts w:ascii="Times New Roman" w:eastAsia="Times New Roman" w:hAnsi="Times New Roman" w:cs="Times New Roman"/>
          <w:sz w:val="24"/>
          <w:szCs w:val="24"/>
        </w:rPr>
        <w:t>дз</w:t>
      </w:r>
      <w:r w:rsidRPr="003C0894">
        <w:rPr>
          <w:rFonts w:ascii="Times New Roman" w:eastAsia="Times New Roman" w:hAnsi="Times New Roman" w:cs="Times New Roman"/>
          <w:sz w:val="24"/>
          <w:szCs w:val="24"/>
        </w:rPr>
        <w:t>ор и управљање Мапнетплусобјеката ЦС „Зољевина” , Р „Боловића брдо” и „Старо извориште”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8.000.000,00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Изградња водоводне мреже у Засељу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Радови на изградњи и реконструкцији канализационе мреже у Расној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20.000.000,00 динара</w:t>
      </w:r>
    </w:p>
    <w:p w:rsidR="00581956" w:rsidRPr="003C0894" w:rsidRDefault="00581956" w:rsidP="00581956">
      <w:pPr>
        <w:pStyle w:val="ListParagraph"/>
        <w:numPr>
          <w:ilvl w:val="1"/>
          <w:numId w:val="16"/>
        </w:numPr>
        <w:tabs>
          <w:tab w:val="clear" w:pos="14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894">
        <w:rPr>
          <w:rFonts w:ascii="Times New Roman" w:eastAsia="Times New Roman" w:hAnsi="Times New Roman" w:cs="Times New Roman"/>
          <w:sz w:val="24"/>
          <w:szCs w:val="24"/>
        </w:rPr>
        <w:t>Асф</w:t>
      </w:r>
      <w:r>
        <w:rPr>
          <w:rFonts w:ascii="Times New Roman" w:eastAsia="Times New Roman" w:hAnsi="Times New Roman" w:cs="Times New Roman"/>
          <w:sz w:val="24"/>
          <w:szCs w:val="24"/>
        </w:rPr>
        <w:t>алтирање на гробљу и прихватилиш</w:t>
      </w:r>
      <w:r w:rsidRPr="003C0894"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износу од 2.800.000,00 динара</w:t>
      </w:r>
    </w:p>
    <w:p w:rsidR="00581956" w:rsidRPr="005B3289" w:rsidRDefault="00581956" w:rsidP="00581956">
      <w:pPr>
        <w:pStyle w:val="ListParagraph"/>
        <w:tabs>
          <w:tab w:val="left" w:pos="4595"/>
        </w:tabs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956" w:rsidRDefault="00581956" w:rsidP="005819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Финансијска средства за инвестиције обезбедила би се из сопствених прихода или обезбеђењем дугорочног кредита или финансијског лизинга.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ЗАДУЖЕНОСТ</w:t>
      </w:r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Планирана делатност као и набавка добара и услуга за испуњење плана пословања у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вршиће се из сопствених прихода.</w:t>
      </w:r>
    </w:p>
    <w:p w:rsidR="00DD2826" w:rsidRPr="006B6929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Планирана је: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97C">
        <w:rPr>
          <w:rFonts w:ascii="Times New Roman" w:eastAsia="Times New Roman" w:hAnsi="Times New Roman" w:cs="Times New Roman"/>
          <w:sz w:val="24"/>
          <w:szCs w:val="24"/>
        </w:rPr>
        <w:t>Задуженост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дугорочним кредитом</w:t>
      </w:r>
      <w:r w:rsidRPr="0029797C">
        <w:rPr>
          <w:rFonts w:ascii="Times New Roman" w:eastAsia="Times New Roman" w:hAnsi="Times New Roman" w:cs="Times New Roman"/>
          <w:sz w:val="24"/>
          <w:szCs w:val="24"/>
        </w:rPr>
        <w:t xml:space="preserve"> у износу од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819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797C">
        <w:rPr>
          <w:rFonts w:ascii="Times New Roman" w:eastAsia="Times New Roman" w:hAnsi="Times New Roman" w:cs="Times New Roman"/>
          <w:sz w:val="24"/>
          <w:szCs w:val="24"/>
        </w:rPr>
        <w:t>.000.000</w:t>
      </w:r>
      <w:proofErr w:type="gramStart"/>
      <w:r w:rsidRPr="0029797C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29797C">
        <w:rPr>
          <w:rFonts w:ascii="Times New Roman" w:eastAsia="Times New Roman" w:hAnsi="Times New Roman" w:cs="Times New Roman"/>
          <w:sz w:val="24"/>
          <w:szCs w:val="24"/>
        </w:rPr>
        <w:t xml:space="preserve"> динара за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инвестициона улагања у механизацију, возила и опрему.</w:t>
      </w:r>
    </w:p>
    <w:p w:rsidR="00DD282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26" w:rsidRPr="003201DD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1DD">
        <w:rPr>
          <w:rFonts w:ascii="Times New Roman" w:eastAsia="Times New Roman" w:hAnsi="Times New Roman" w:cs="Times New Roman"/>
          <w:b/>
          <w:bCs/>
          <w:sz w:val="28"/>
          <w:szCs w:val="28"/>
        </w:rPr>
        <w:t>9. ПЛАНИРАНА ФИНАНСИЈСКА СРЕДСТВА ЗА НАБАВКУ ДОБАРА, РАДОВА И УСЛУГА ЗА ОБАВЉАЊЕ ДЕЛАТНОСТИ И СРЕДСТАВА ЗА ПОСЕБНЕ НАМЕНЕ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Планом и програмом предузећа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предвиђено је </w:t>
      </w:r>
      <w:r w:rsidR="00581956" w:rsidRPr="00564043">
        <w:rPr>
          <w:rFonts w:ascii="Times New Roman" w:eastAsia="Times New Roman" w:hAnsi="Times New Roman" w:cs="Times New Roman"/>
          <w:b/>
          <w:sz w:val="24"/>
          <w:szCs w:val="24"/>
        </w:rPr>
        <w:t>372.722.000,00</w:t>
      </w:r>
      <w:r w:rsidR="00581956"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динара за набавку добара, радова и услуга за обављање делатности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то: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E55">
        <w:rPr>
          <w:rFonts w:ascii="Times New Roman" w:eastAsia="Times New Roman" w:hAnsi="Times New Roman" w:cs="Times New Roman"/>
          <w:bCs/>
          <w:sz w:val="24"/>
          <w:szCs w:val="24"/>
        </w:rPr>
        <w:t>Набавка роба за продају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износу од 1.660.000,00 динара</w:t>
      </w:r>
    </w:p>
    <w:p w:rsidR="00DD2826" w:rsidRPr="007A6023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материјала за израду у износу од 17.770.000,00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Остали материјални трошкови у износу од 2.000.000,00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канцеларијског материјала у износу од 1.500.000,00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ауто гума у износу од 1.000.000,00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електричне енергије у износу од 13.000,00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горива и мазива у износу од 15.000.000,00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Набавка воде од „ Рзав“ Ариље у износу одм 36.000.000,00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Услуге баждарења водомера у износу од 500.000,00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Услуга одлагања отпада код ЈП „ Дубоко“ у износу од 15.400.000,00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Услуге паркинг сервиса у износу од 1.000.000,00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ПТТ услуге у износу од 1.250.000,00 динара</w:t>
      </w:r>
    </w:p>
    <w:p w:rsidR="00DD282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Нематеријалне услуге у износу од 6.900.000,00 динара</w:t>
      </w:r>
    </w:p>
    <w:p w:rsidR="00DD2826" w:rsidRPr="009B48EA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Остале производне услуге у износу од 37.892.000,00 динара</w:t>
      </w:r>
    </w:p>
    <w:p w:rsidR="00DD2826" w:rsidRPr="007A6023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Остале непроизводне услуге 5.400.000,00 динара</w:t>
      </w:r>
    </w:p>
    <w:p w:rsidR="00DD2826" w:rsidRPr="0058195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Возила и опрема у износу од </w:t>
      </w:r>
      <w:r w:rsidR="00581956"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44.100.000,00  </w:t>
      </w: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динара</w:t>
      </w:r>
    </w:p>
    <w:p w:rsidR="00DD2826" w:rsidRPr="00581956" w:rsidRDefault="00DD2826" w:rsidP="00DD2826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Изградња објеката у износу од </w:t>
      </w:r>
      <w:r w:rsidR="00581956"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172.350.000,00  </w:t>
      </w:r>
      <w:r w:rsidRPr="00581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динара</w:t>
      </w: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6EE" w:rsidRPr="00F806EE" w:rsidRDefault="00F806EE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26" w:rsidRPr="0058195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10. ЦЕНЕ</w:t>
      </w:r>
    </w:p>
    <w:p w:rsidR="00DD2826" w:rsidRPr="001E5D2B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7B85">
        <w:rPr>
          <w:rFonts w:ascii="Times New Roman" w:eastAsia="Times New Roman" w:hAnsi="Times New Roman" w:cs="Times New Roman"/>
          <w:sz w:val="24"/>
          <w:szCs w:val="24"/>
        </w:rPr>
        <w:t xml:space="preserve">Цене комуналних услуга формирају се на бази </w:t>
      </w:r>
      <w:r>
        <w:rPr>
          <w:rFonts w:ascii="Times New Roman" w:eastAsia="Times New Roman" w:hAnsi="Times New Roman" w:cs="Times New Roman"/>
          <w:sz w:val="24"/>
          <w:szCs w:val="24"/>
        </w:rPr>
        <w:t>планираних расхода за 2023.годину.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Цене услуга ЈКП ``Наш Дом`` утврђује Надзорни одбор, а сагласност даје скупштина Општине Пожега.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Цене воде и изношења смећа нису економске већ социјалне категорије.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структури цена није заступљена развојна компонента и компонента инвестиционог одржавања, као и економски принципи формирања цене, већ социјална компонента у складу са куповном моћи потрошача.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Имајући све ово у виду јасно је да су средства од дистрибуирања воде и изношења смећа недовољна за текуће одржавање, улагање у опрему и реконструкцију застареле водоводне и канализационе мреже у </w:t>
      </w:r>
      <w:r w:rsidRPr="00B607E2">
        <w:rPr>
          <w:rFonts w:ascii="Times New Roman" w:eastAsia="Times New Roman" w:hAnsi="Times New Roman" w:cs="Times New Roman"/>
          <w:sz w:val="24"/>
          <w:szCs w:val="24"/>
          <w:lang w:val="hr-HR"/>
        </w:rPr>
        <w:t>граду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, као и депоновања смећа на регионалну депонију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“ Дубоко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Потребно је да Општина као оснивач у складу са својим законским овлашћењима и интересима свих грађана Општине Пожега у наредном периоду издвоји део средстава у виду </w:t>
      </w:r>
      <w:r>
        <w:rPr>
          <w:rFonts w:ascii="Times New Roman" w:eastAsia="Times New Roman" w:hAnsi="Times New Roman" w:cs="Times New Roman"/>
          <w:sz w:val="24"/>
          <w:szCs w:val="24"/>
        </w:rPr>
        <w:t>условљених донација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На овај начин обезбедио би се део недостајућих средстава за набавку опреме и реконструкцију дела застарелих водоводних и канализационих мрежа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Да би предузеће у свом пословању остварило позитивнији финансијски резултат, цене по којима ЈКП ``Наш Дом`` фактурише комуналне услуге морају бити економске.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Основицу за утврђивање истих чине стварне цене коштања и то:</w:t>
      </w:r>
    </w:p>
    <w:p w:rsidR="00DD2826" w:rsidRPr="00C15ADB" w:rsidRDefault="00DD2826" w:rsidP="00DD282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ADB">
        <w:rPr>
          <w:rFonts w:ascii="Times New Roman" w:eastAsia="Times New Roman" w:hAnsi="Times New Roman" w:cs="Times New Roman"/>
          <w:sz w:val="24"/>
          <w:szCs w:val="24"/>
        </w:rPr>
        <w:t xml:space="preserve">Цена коштања м3 воде по калкулацији на основу планираних за 2023.годину износи </w:t>
      </w:r>
      <w:r w:rsidRPr="00C15ADB">
        <w:rPr>
          <w:rFonts w:ascii="Times New Roman" w:eastAsia="Times New Roman" w:hAnsi="Times New Roman" w:cs="Times New Roman"/>
          <w:b/>
          <w:sz w:val="24"/>
          <w:szCs w:val="24"/>
        </w:rPr>
        <w:t xml:space="preserve">99,12 </w:t>
      </w:r>
      <w:r w:rsidRPr="00C15ADB">
        <w:rPr>
          <w:rFonts w:ascii="Times New Roman" w:eastAsia="Times New Roman" w:hAnsi="Times New Roman" w:cs="Times New Roman"/>
          <w:sz w:val="24"/>
          <w:szCs w:val="24"/>
        </w:rPr>
        <w:t>дин./м3</w:t>
      </w:r>
    </w:p>
    <w:p w:rsidR="00DD2826" w:rsidRPr="00B607E2" w:rsidRDefault="00DD2826" w:rsidP="00DD2826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Цена коштања изношења и одлагања смећа на регионалну депонију “</w:t>
      </w:r>
      <w:r>
        <w:rPr>
          <w:rFonts w:ascii="Times New Roman" w:eastAsia="Times New Roman" w:hAnsi="Times New Roman" w:cs="Times New Roman"/>
          <w:sz w:val="24"/>
          <w:szCs w:val="24"/>
        </w:rPr>
        <w:t>Дубоко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“ по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м2 по калкулацији на основу </w:t>
      </w:r>
      <w:r>
        <w:rPr>
          <w:rFonts w:ascii="Times New Roman" w:eastAsia="Times New Roman" w:hAnsi="Times New Roman" w:cs="Times New Roman"/>
          <w:sz w:val="24"/>
          <w:szCs w:val="24"/>
        </w:rPr>
        <w:t>планираних расхода за 2023.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годин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износи </w:t>
      </w:r>
      <w:r w:rsidRPr="00C15ADB">
        <w:rPr>
          <w:rFonts w:ascii="Times New Roman" w:eastAsia="Times New Roman" w:hAnsi="Times New Roman" w:cs="Times New Roman"/>
          <w:b/>
          <w:sz w:val="24"/>
          <w:szCs w:val="24"/>
        </w:rPr>
        <w:t xml:space="preserve">19,35 </w:t>
      </w:r>
      <w:r w:rsidRPr="00C15ADB">
        <w:rPr>
          <w:rFonts w:ascii="Times New Roman" w:eastAsia="Times New Roman" w:hAnsi="Times New Roman" w:cs="Times New Roman"/>
          <w:sz w:val="24"/>
          <w:szCs w:val="24"/>
        </w:rPr>
        <w:t>дин/м2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ПЛАН </w:t>
      </w: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КРЕТАЊА ЦЕНА КОМУНАЛНИХ УСЛУГА ОД ЈАВНОГ ИНТЕРЕСА </w:t>
      </w:r>
    </w:p>
    <w:p w:rsidR="00DD2826" w:rsidRPr="00B607E2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У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proofErr w:type="gramEnd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ГОДИНИ</w:t>
      </w:r>
    </w:p>
    <w:tbl>
      <w:tblPr>
        <w:tblW w:w="10080" w:type="dxa"/>
        <w:tblCellSpacing w:w="0" w:type="dxa"/>
        <w:tblInd w:w="-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0"/>
        <w:gridCol w:w="1170"/>
        <w:gridCol w:w="1530"/>
        <w:gridCol w:w="1620"/>
        <w:gridCol w:w="1800"/>
      </w:tblGrid>
      <w:tr w:rsidR="00DD2826" w:rsidRPr="00B607E2" w:rsidTr="00EF6494">
        <w:trPr>
          <w:tblCellSpacing w:w="0" w:type="dxa"/>
        </w:trPr>
        <w:tc>
          <w:tcPr>
            <w:tcW w:w="3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 производа и услуга</w:t>
            </w:r>
          </w:p>
        </w:tc>
        <w:tc>
          <w:tcPr>
            <w:tcW w:w="1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у дин. по јединици мере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дец.тек.год./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дец.пред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Повећања - смањења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јан.-дец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 %</w:t>
            </w:r>
          </w:p>
        </w:tc>
      </w:tr>
      <w:tr w:rsidR="00DD2826" w:rsidRPr="00B607E2" w:rsidTr="00EF6494">
        <w:trPr>
          <w:trHeight w:val="717"/>
          <w:tblCellSpacing w:w="0" w:type="dxa"/>
        </w:trPr>
        <w:tc>
          <w:tcPr>
            <w:tcW w:w="3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I – XII</w:t>
            </w:r>
          </w:p>
          <w:p w:rsidR="00DD2826" w:rsidRPr="00B607E2" w:rsidRDefault="00DD2826" w:rsidP="00E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Утрошена вода (м3)</w:t>
            </w:r>
          </w:p>
        </w:tc>
        <w:tc>
          <w:tcPr>
            <w:tcW w:w="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68,39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116,50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Привредна пред.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,СУР,СТКР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555161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за одржавање водоводног прикључка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C4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C4EF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Утрошена вода преко лимита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 - село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165,38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Канализација – 25% од цене воде (м3)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Привредна предузећа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СТР, СУР, СТКР и др.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Default="00DD2826" w:rsidP="00EF6494">
            <w:pPr>
              <w:jc w:val="center"/>
            </w:pPr>
            <w:r w:rsidRPr="00D34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1038CB" w:rsidRDefault="00DD2826" w:rsidP="00EF6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Изношење смећа (м2)</w:t>
            </w:r>
          </w:p>
        </w:tc>
        <w:tc>
          <w:tcPr>
            <w:tcW w:w="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Домаћинства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Привредна предузећа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,СУР,СТКР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паушал до 50 м2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1.466,00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1.466,00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СЗР до 50 м2 - паушал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1.047.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1.047.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делатности – паушал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,СУР,СТКР</w:t>
            </w:r>
            <w:proofErr w:type="gramEnd"/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преко 50м2 по м2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C57AD0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D363E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Погребне услуге – старо гробље</w:t>
            </w:r>
          </w:p>
        </w:tc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 за једно гроб.место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42.977,01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42.977,01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два гроб. 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50.138,07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50.138,07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Изгр.бет.оквири за три гроб. 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57.302,32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57.302,32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Погребне услуге – ново гробље</w:t>
            </w:r>
          </w:p>
        </w:tc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једно гроб.место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48.768,48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48.768,48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два гроб.места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56.082,90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56.082,90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Изгр.бет.оквири за три гроб.места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63.398,38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63.398,38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зем.по једном гроб.месту годишње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Одржав. гробља по једном гроб.месту годишње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9154A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 паркирања</w:t>
            </w:r>
          </w:p>
        </w:tc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Паркинг карта – I ЗОНА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Паркинг карта – II ЗОНА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826" w:rsidRPr="00B607E2" w:rsidTr="00EF6494">
        <w:trPr>
          <w:tblCellSpacing w:w="0" w:type="dxa"/>
        </w:trPr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 паркинг карта - II ЗОНА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B607E2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7E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FA685A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826" w:rsidRPr="003D377C" w:rsidRDefault="00DD2826" w:rsidP="00EF64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2826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Цене су без ПДВ-</w:t>
      </w:r>
      <w:proofErr w:type="gramStart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>а ,</w:t>
      </w:r>
      <w:proofErr w:type="gramEnd"/>
      <w:r w:rsidRPr="00B6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осим услуга паркирања у којима је садржан ПДВ.</w:t>
      </w:r>
    </w:p>
    <w:p w:rsidR="00DD2826" w:rsidRPr="00DD282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1DD">
        <w:rPr>
          <w:rFonts w:ascii="Times New Roman" w:eastAsia="Times New Roman" w:hAnsi="Times New Roman" w:cs="Times New Roman"/>
          <w:b/>
          <w:bCs/>
          <w:sz w:val="28"/>
          <w:szCs w:val="28"/>
        </w:rPr>
        <w:t>11. УПРАВЉАЊЕ РИЗИЦИМА</w:t>
      </w:r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Планирање активности прате одређени ризици који могу пореметити остварење планираних задатака који су постављени програмом пословања за 20</w:t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годину.</w:t>
      </w:r>
      <w:proofErr w:type="gramEnd"/>
    </w:p>
    <w:p w:rsidR="00DD2826" w:rsidRPr="00B607E2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Уредна испорука воде за пиће зависи од хидрометеоролошких услова у летњем пеериоду због малог водостаја у реци Рзав и због могућих хаварија на магистралном цевоводу.</w:t>
      </w:r>
      <w:proofErr w:type="gramEnd"/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оваквим условима забрањује се ненаменско трошење воде.</w:t>
      </w:r>
      <w:proofErr w:type="gramEnd"/>
    </w:p>
    <w:p w:rsid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Да би се поштовале обавезе према добављачима, институцијама државе, финансијским организацијама и запосленим наплата потраживањ</w:t>
      </w:r>
      <w:r w:rsidR="0058195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из редовног пословања мора бити преко 95%.</w:t>
      </w:r>
      <w:proofErr w:type="gramEnd"/>
    </w:p>
    <w:p w:rsidR="00DD2826" w:rsidRPr="000C0F75" w:rsidRDefault="00DD2826" w:rsidP="00DD28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7E2">
        <w:rPr>
          <w:rFonts w:ascii="Times New Roman" w:eastAsia="Times New Roman" w:hAnsi="Times New Roman" w:cs="Times New Roman"/>
          <w:sz w:val="24"/>
          <w:szCs w:val="24"/>
        </w:rPr>
        <w:t>У случају угрожене ликвидности користити поступак принудне наплате као крајњу меру која се мора користити.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2826" w:rsidRPr="00DD2826" w:rsidRDefault="00DD2826" w:rsidP="00DD28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F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остоји реална тенденција раста цена енергената и појединих артикала који значајно утичу на трошкове пословања, инфлација достиже, чак и прелази 14,30%.</w:t>
      </w:r>
    </w:p>
    <w:p w:rsidR="005F51C6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F51C6" w:rsidRDefault="005F51C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26" w:rsidRPr="003201DD" w:rsidRDefault="00DD2826" w:rsidP="00DD28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1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12. ПРИЛОЗИ</w:t>
      </w:r>
    </w:p>
    <w:p w:rsidR="00DD2826" w:rsidRPr="000C0F75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Биланс стања на дан 31.12.2022</w:t>
      </w:r>
      <w:r w:rsidRPr="000C0F75">
        <w:rPr>
          <w:rFonts w:ascii="Times New Roman" w:eastAsia="Times New Roman" w:hAnsi="Times New Roman" w:cs="Times New Roman"/>
          <w:sz w:val="24"/>
          <w:szCs w:val="24"/>
        </w:rPr>
        <w:t>. године - процена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Биланс успеха у периоду од 01.01.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- 31.12.2022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године - процена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Извештај о токови</w:t>
      </w:r>
      <w:r>
        <w:rPr>
          <w:rFonts w:ascii="Times New Roman" w:eastAsia="Times New Roman" w:hAnsi="Times New Roman" w:cs="Times New Roman"/>
          <w:sz w:val="24"/>
          <w:szCs w:val="24"/>
        </w:rPr>
        <w:t>ма готовине у периоду 01.01. - 31.12.2022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планираних и реализованих индикатора пословања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Билан</w:t>
      </w:r>
      <w:r>
        <w:rPr>
          <w:rFonts w:ascii="Times New Roman" w:eastAsia="Times New Roman" w:hAnsi="Times New Roman" w:cs="Times New Roman"/>
          <w:sz w:val="24"/>
          <w:szCs w:val="24"/>
        </w:rPr>
        <w:t>с стања у периоду од 01.01.2023, - 31.12.2023.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 године – план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Биланс успеха 01.01.2023.-31.12.2023.године-план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Извештај о токовима готовине за пер</w:t>
      </w:r>
      <w:r>
        <w:rPr>
          <w:rFonts w:ascii="Times New Roman" w:eastAsia="Times New Roman" w:hAnsi="Times New Roman" w:cs="Times New Roman"/>
          <w:sz w:val="24"/>
          <w:szCs w:val="24"/>
        </w:rPr>
        <w:t>иод 01.01.2023. - 31.12.2023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план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Субвенције за 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. годину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Трошкови запослених за 2023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07E2">
        <w:rPr>
          <w:rFonts w:ascii="Times New Roman" w:eastAsia="Times New Roman" w:hAnsi="Times New Roman" w:cs="Times New Roman"/>
          <w:sz w:val="24"/>
          <w:szCs w:val="24"/>
        </w:rPr>
        <w:t>одину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запослених по секторима/организационим јединицама на дан 31.12.2023.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B3D">
        <w:rPr>
          <w:rFonts w:ascii="Times New Roman" w:eastAsia="Times New Roman" w:hAnsi="Times New Roman" w:cs="Times New Roman"/>
          <w:sz w:val="24"/>
          <w:szCs w:val="24"/>
        </w:rPr>
        <w:t>Квалификациона и старосна структура запослених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>Динамика запошљавања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Исплаћена маса за зараде за 2022.годину-Бруто1, маса за зараде за 2023.годину Бруто1, маса за зараде за 2023.годину Бруто2</w:t>
      </w:r>
    </w:p>
    <w:p w:rsidR="00DD2826" w:rsidRPr="00FD363E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обрачуна и исплате зарада у 2023.години</w:t>
      </w:r>
    </w:p>
    <w:p w:rsidR="00DD2826" w:rsidRPr="009F7070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Распон исплаћених и планираних зарада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Накнаде  Надзорног одбора 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7E2">
        <w:rPr>
          <w:rFonts w:ascii="Times New Roman" w:eastAsia="Times New Roman" w:hAnsi="Times New Roman" w:cs="Times New Roman"/>
          <w:sz w:val="24"/>
          <w:szCs w:val="24"/>
        </w:rPr>
        <w:t xml:space="preserve">Накнаде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Комисије за ревизију</w:t>
      </w:r>
    </w:p>
    <w:p w:rsidR="00DD2826" w:rsidRPr="00FD363E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Кредитна задуженост</w:t>
      </w:r>
    </w:p>
    <w:p w:rsidR="00DD2826" w:rsidRPr="00C61B3D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Планирана финансијска средства за набавку добара радова и услуга</w:t>
      </w:r>
    </w:p>
    <w:p w:rsidR="00DD2826" w:rsidRPr="009F7070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инвестициј</w:t>
      </w:r>
      <w:r w:rsidR="004C523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D2826" w:rsidRPr="00B607E2" w:rsidRDefault="00DD2826" w:rsidP="00DD2826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F45">
        <w:rPr>
          <w:rFonts w:ascii="Times New Roman" w:eastAsia="Times New Roman" w:hAnsi="Times New Roman" w:cs="Times New Roman"/>
          <w:sz w:val="24"/>
          <w:szCs w:val="24"/>
        </w:rPr>
        <w:t>Средства за посебне намене</w:t>
      </w:r>
    </w:p>
    <w:p w:rsidR="00DD2826" w:rsidRPr="00DD2826" w:rsidRDefault="00DD2826" w:rsidP="007D72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D2826" w:rsidRPr="00DD2826" w:rsidSect="00816806">
      <w:headerReference w:type="default" r:id="rId11"/>
      <w:footerReference w:type="default" r:id="rId12"/>
      <w:pgSz w:w="12240" w:h="15840"/>
      <w:pgMar w:top="72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DF" w:rsidRDefault="002F79DF" w:rsidP="00C57EBE">
      <w:pPr>
        <w:spacing w:after="0" w:line="240" w:lineRule="auto"/>
      </w:pPr>
      <w:r>
        <w:separator/>
      </w:r>
    </w:p>
  </w:endnote>
  <w:endnote w:type="continuationSeparator" w:id="0">
    <w:p w:rsidR="002F79DF" w:rsidRDefault="002F79DF" w:rsidP="00C5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8735"/>
      <w:docPartObj>
        <w:docPartGallery w:val="Page Numbers (Bottom of Page)"/>
        <w:docPartUnique/>
      </w:docPartObj>
    </w:sdtPr>
    <w:sdtContent>
      <w:p w:rsidR="00A210A3" w:rsidRDefault="00A210A3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10A3" w:rsidRDefault="00A21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DF" w:rsidRDefault="002F79DF" w:rsidP="00C57EBE">
      <w:pPr>
        <w:spacing w:after="0" w:line="240" w:lineRule="auto"/>
      </w:pPr>
      <w:r>
        <w:separator/>
      </w:r>
    </w:p>
  </w:footnote>
  <w:footnote w:type="continuationSeparator" w:id="0">
    <w:p w:rsidR="002F79DF" w:rsidRDefault="002F79DF" w:rsidP="00C5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A3" w:rsidRPr="00EF1036" w:rsidRDefault="00A210A3">
    <w:pPr>
      <w:pStyle w:val="Header"/>
    </w:pPr>
  </w:p>
  <w:p w:rsidR="00A210A3" w:rsidRDefault="00A210A3">
    <w:pPr>
      <w:pStyle w:val="Header"/>
    </w:pPr>
  </w:p>
  <w:p w:rsidR="00A210A3" w:rsidRPr="00816806" w:rsidRDefault="00A210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C6"/>
    <w:multiLevelType w:val="multilevel"/>
    <w:tmpl w:val="0A06FD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50836"/>
    <w:multiLevelType w:val="multilevel"/>
    <w:tmpl w:val="669616B6"/>
    <w:styleLink w:val="WWNum14"/>
    <w:lvl w:ilvl="0">
      <w:numFmt w:val="bullet"/>
      <w:lvlText w:val="-"/>
      <w:lvlJc w:val="left"/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D470A31"/>
    <w:multiLevelType w:val="hybridMultilevel"/>
    <w:tmpl w:val="5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36E3"/>
    <w:multiLevelType w:val="multilevel"/>
    <w:tmpl w:val="52501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46209"/>
    <w:multiLevelType w:val="multilevel"/>
    <w:tmpl w:val="66FC5F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46FCF"/>
    <w:multiLevelType w:val="multilevel"/>
    <w:tmpl w:val="5026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B427E"/>
    <w:multiLevelType w:val="hybridMultilevel"/>
    <w:tmpl w:val="1D4C364C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5317"/>
    <w:multiLevelType w:val="hybridMultilevel"/>
    <w:tmpl w:val="D4B4B56E"/>
    <w:lvl w:ilvl="0" w:tplc="E98E7C80">
      <w:numFmt w:val="bullet"/>
      <w:lvlText w:val="-"/>
      <w:lvlJc w:val="left"/>
      <w:pPr>
        <w:ind w:left="81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E8A5E96"/>
    <w:multiLevelType w:val="hybridMultilevel"/>
    <w:tmpl w:val="C958E2AE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52469"/>
    <w:multiLevelType w:val="multilevel"/>
    <w:tmpl w:val="215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D5A51"/>
    <w:multiLevelType w:val="hybridMultilevel"/>
    <w:tmpl w:val="40CA1506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B7945"/>
    <w:multiLevelType w:val="multilevel"/>
    <w:tmpl w:val="42923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420A8"/>
    <w:multiLevelType w:val="hybridMultilevel"/>
    <w:tmpl w:val="4C1ADE0A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E1C6A"/>
    <w:multiLevelType w:val="hybridMultilevel"/>
    <w:tmpl w:val="A2E25AC8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409CD"/>
    <w:multiLevelType w:val="multilevel"/>
    <w:tmpl w:val="4D320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70AA5"/>
    <w:multiLevelType w:val="multilevel"/>
    <w:tmpl w:val="FCF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629A2"/>
    <w:multiLevelType w:val="multilevel"/>
    <w:tmpl w:val="C684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15015"/>
    <w:multiLevelType w:val="hybridMultilevel"/>
    <w:tmpl w:val="0CAA1542"/>
    <w:lvl w:ilvl="0" w:tplc="168440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07A71"/>
    <w:multiLevelType w:val="multilevel"/>
    <w:tmpl w:val="433004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167D5"/>
    <w:multiLevelType w:val="multilevel"/>
    <w:tmpl w:val="AC40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F51A8"/>
    <w:multiLevelType w:val="hybridMultilevel"/>
    <w:tmpl w:val="1C0A0E52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7866"/>
    <w:multiLevelType w:val="multilevel"/>
    <w:tmpl w:val="73F4E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B496D"/>
    <w:multiLevelType w:val="hybridMultilevel"/>
    <w:tmpl w:val="364A46FA"/>
    <w:lvl w:ilvl="0" w:tplc="9000D7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7216E"/>
    <w:multiLevelType w:val="multilevel"/>
    <w:tmpl w:val="480C8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E03906"/>
    <w:multiLevelType w:val="hybridMultilevel"/>
    <w:tmpl w:val="DA603836"/>
    <w:lvl w:ilvl="0" w:tplc="53FE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C202E"/>
    <w:multiLevelType w:val="multilevel"/>
    <w:tmpl w:val="82768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D009B"/>
    <w:multiLevelType w:val="multilevel"/>
    <w:tmpl w:val="CBAAB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BE7F81"/>
    <w:multiLevelType w:val="multilevel"/>
    <w:tmpl w:val="551EE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87C4C"/>
    <w:multiLevelType w:val="hybridMultilevel"/>
    <w:tmpl w:val="AB64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96659"/>
    <w:multiLevelType w:val="multilevel"/>
    <w:tmpl w:val="AAAACB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37BFC"/>
    <w:multiLevelType w:val="multilevel"/>
    <w:tmpl w:val="0F7A2D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DE384A"/>
    <w:multiLevelType w:val="multilevel"/>
    <w:tmpl w:val="38E2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36D8A"/>
    <w:multiLevelType w:val="hybridMultilevel"/>
    <w:tmpl w:val="FDE26EE6"/>
    <w:lvl w:ilvl="0" w:tplc="869A52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50BBF"/>
    <w:multiLevelType w:val="multilevel"/>
    <w:tmpl w:val="BB7AB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52856"/>
    <w:multiLevelType w:val="multilevel"/>
    <w:tmpl w:val="73F4E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8695E"/>
    <w:multiLevelType w:val="multilevel"/>
    <w:tmpl w:val="72884E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11"/>
  </w:num>
  <w:num w:numId="5">
    <w:abstractNumId w:val="25"/>
  </w:num>
  <w:num w:numId="6">
    <w:abstractNumId w:val="14"/>
  </w:num>
  <w:num w:numId="7">
    <w:abstractNumId w:val="23"/>
  </w:num>
  <w:num w:numId="8">
    <w:abstractNumId w:val="33"/>
  </w:num>
  <w:num w:numId="9">
    <w:abstractNumId w:val="31"/>
  </w:num>
  <w:num w:numId="10">
    <w:abstractNumId w:val="18"/>
  </w:num>
  <w:num w:numId="11">
    <w:abstractNumId w:val="4"/>
  </w:num>
  <w:num w:numId="12">
    <w:abstractNumId w:val="29"/>
  </w:num>
  <w:num w:numId="13">
    <w:abstractNumId w:val="30"/>
  </w:num>
  <w:num w:numId="14">
    <w:abstractNumId w:val="0"/>
  </w:num>
  <w:num w:numId="15">
    <w:abstractNumId w:val="35"/>
  </w:num>
  <w:num w:numId="16">
    <w:abstractNumId w:val="34"/>
  </w:num>
  <w:num w:numId="17">
    <w:abstractNumId w:val="3"/>
  </w:num>
  <w:num w:numId="18">
    <w:abstractNumId w:val="9"/>
  </w:num>
  <w:num w:numId="19">
    <w:abstractNumId w:val="5"/>
  </w:num>
  <w:num w:numId="20">
    <w:abstractNumId w:val="16"/>
  </w:num>
  <w:num w:numId="21">
    <w:abstractNumId w:val="20"/>
  </w:num>
  <w:num w:numId="22">
    <w:abstractNumId w:val="12"/>
  </w:num>
  <w:num w:numId="23">
    <w:abstractNumId w:val="13"/>
  </w:num>
  <w:num w:numId="24">
    <w:abstractNumId w:val="17"/>
  </w:num>
  <w:num w:numId="25">
    <w:abstractNumId w:val="22"/>
  </w:num>
  <w:num w:numId="26">
    <w:abstractNumId w:val="28"/>
  </w:num>
  <w:num w:numId="27">
    <w:abstractNumId w:val="15"/>
  </w:num>
  <w:num w:numId="28">
    <w:abstractNumId w:val="2"/>
  </w:num>
  <w:num w:numId="29">
    <w:abstractNumId w:val="32"/>
  </w:num>
  <w:num w:numId="30">
    <w:abstractNumId w:val="7"/>
  </w:num>
  <w:num w:numId="31">
    <w:abstractNumId w:val="6"/>
  </w:num>
  <w:num w:numId="32">
    <w:abstractNumId w:val="24"/>
  </w:num>
  <w:num w:numId="33">
    <w:abstractNumId w:val="10"/>
  </w:num>
  <w:num w:numId="34">
    <w:abstractNumId w:val="8"/>
  </w:num>
  <w:num w:numId="35">
    <w:abstractNumId w:val="1"/>
  </w:num>
  <w:num w:numId="36">
    <w:abstractNumId w:val="1"/>
  </w:num>
  <w:num w:numId="37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7E2"/>
    <w:rsid w:val="00000682"/>
    <w:rsid w:val="00000C6E"/>
    <w:rsid w:val="0000730B"/>
    <w:rsid w:val="00011DF4"/>
    <w:rsid w:val="00017A61"/>
    <w:rsid w:val="0002138C"/>
    <w:rsid w:val="0002429D"/>
    <w:rsid w:val="0003713F"/>
    <w:rsid w:val="000405A7"/>
    <w:rsid w:val="00042CCA"/>
    <w:rsid w:val="00044686"/>
    <w:rsid w:val="00050254"/>
    <w:rsid w:val="00051850"/>
    <w:rsid w:val="000520EE"/>
    <w:rsid w:val="00052E08"/>
    <w:rsid w:val="0005448B"/>
    <w:rsid w:val="000567AB"/>
    <w:rsid w:val="00056BA9"/>
    <w:rsid w:val="00063F12"/>
    <w:rsid w:val="000642D4"/>
    <w:rsid w:val="00064A98"/>
    <w:rsid w:val="00067016"/>
    <w:rsid w:val="00070BA0"/>
    <w:rsid w:val="00072FDE"/>
    <w:rsid w:val="00074D0A"/>
    <w:rsid w:val="00080AA1"/>
    <w:rsid w:val="0008217A"/>
    <w:rsid w:val="00083D72"/>
    <w:rsid w:val="00083EEF"/>
    <w:rsid w:val="00084F83"/>
    <w:rsid w:val="00085D2E"/>
    <w:rsid w:val="00085F44"/>
    <w:rsid w:val="00086124"/>
    <w:rsid w:val="000901E9"/>
    <w:rsid w:val="000912A1"/>
    <w:rsid w:val="00091B83"/>
    <w:rsid w:val="00094213"/>
    <w:rsid w:val="00094E71"/>
    <w:rsid w:val="00096A71"/>
    <w:rsid w:val="000A1BD9"/>
    <w:rsid w:val="000A2306"/>
    <w:rsid w:val="000A2400"/>
    <w:rsid w:val="000B1E20"/>
    <w:rsid w:val="000B459E"/>
    <w:rsid w:val="000B6039"/>
    <w:rsid w:val="000C0F75"/>
    <w:rsid w:val="000C19BC"/>
    <w:rsid w:val="000C1AF3"/>
    <w:rsid w:val="000C741F"/>
    <w:rsid w:val="000D0307"/>
    <w:rsid w:val="000D0635"/>
    <w:rsid w:val="000D1B69"/>
    <w:rsid w:val="000D21D2"/>
    <w:rsid w:val="000D411D"/>
    <w:rsid w:val="000E0BF9"/>
    <w:rsid w:val="000E3378"/>
    <w:rsid w:val="000E383B"/>
    <w:rsid w:val="000E3BC9"/>
    <w:rsid w:val="000E6C64"/>
    <w:rsid w:val="000F4474"/>
    <w:rsid w:val="0010278D"/>
    <w:rsid w:val="001028BC"/>
    <w:rsid w:val="001041F9"/>
    <w:rsid w:val="00107731"/>
    <w:rsid w:val="001120FD"/>
    <w:rsid w:val="00114073"/>
    <w:rsid w:val="00116F31"/>
    <w:rsid w:val="001171D8"/>
    <w:rsid w:val="0011748C"/>
    <w:rsid w:val="00120B69"/>
    <w:rsid w:val="00121AEC"/>
    <w:rsid w:val="001276BC"/>
    <w:rsid w:val="001318EB"/>
    <w:rsid w:val="001357FC"/>
    <w:rsid w:val="00136A72"/>
    <w:rsid w:val="00136E14"/>
    <w:rsid w:val="00145DDC"/>
    <w:rsid w:val="00147BF6"/>
    <w:rsid w:val="00147DFE"/>
    <w:rsid w:val="001514F9"/>
    <w:rsid w:val="00151926"/>
    <w:rsid w:val="00152457"/>
    <w:rsid w:val="001540BD"/>
    <w:rsid w:val="0015435F"/>
    <w:rsid w:val="0015447E"/>
    <w:rsid w:val="00156FD5"/>
    <w:rsid w:val="00162184"/>
    <w:rsid w:val="00165048"/>
    <w:rsid w:val="00166B2B"/>
    <w:rsid w:val="00171D6A"/>
    <w:rsid w:val="0017400B"/>
    <w:rsid w:val="0017596D"/>
    <w:rsid w:val="00176473"/>
    <w:rsid w:val="0018090E"/>
    <w:rsid w:val="00181FC3"/>
    <w:rsid w:val="00182915"/>
    <w:rsid w:val="0018437E"/>
    <w:rsid w:val="00186512"/>
    <w:rsid w:val="00190DC6"/>
    <w:rsid w:val="00192B2E"/>
    <w:rsid w:val="001934C6"/>
    <w:rsid w:val="00193F97"/>
    <w:rsid w:val="001959A7"/>
    <w:rsid w:val="001A268E"/>
    <w:rsid w:val="001A2928"/>
    <w:rsid w:val="001A380D"/>
    <w:rsid w:val="001B6119"/>
    <w:rsid w:val="001B683B"/>
    <w:rsid w:val="001C08BA"/>
    <w:rsid w:val="001D0304"/>
    <w:rsid w:val="001D543E"/>
    <w:rsid w:val="001D5D83"/>
    <w:rsid w:val="001E1E30"/>
    <w:rsid w:val="001E35CA"/>
    <w:rsid w:val="001E3FB3"/>
    <w:rsid w:val="001E5D2B"/>
    <w:rsid w:val="001E6381"/>
    <w:rsid w:val="001E6480"/>
    <w:rsid w:val="001E6A5E"/>
    <w:rsid w:val="001E6E64"/>
    <w:rsid w:val="001F3143"/>
    <w:rsid w:val="001F3F3D"/>
    <w:rsid w:val="002008A0"/>
    <w:rsid w:val="00207528"/>
    <w:rsid w:val="002125EE"/>
    <w:rsid w:val="00214057"/>
    <w:rsid w:val="00214FAD"/>
    <w:rsid w:val="00215F7D"/>
    <w:rsid w:val="00220144"/>
    <w:rsid w:val="00220544"/>
    <w:rsid w:val="00220607"/>
    <w:rsid w:val="002250F3"/>
    <w:rsid w:val="00227429"/>
    <w:rsid w:val="00234CD1"/>
    <w:rsid w:val="0023541E"/>
    <w:rsid w:val="002365FE"/>
    <w:rsid w:val="002371D0"/>
    <w:rsid w:val="002442AB"/>
    <w:rsid w:val="00244681"/>
    <w:rsid w:val="00244B50"/>
    <w:rsid w:val="00245D93"/>
    <w:rsid w:val="0024763F"/>
    <w:rsid w:val="00251EFF"/>
    <w:rsid w:val="0025560C"/>
    <w:rsid w:val="0025712E"/>
    <w:rsid w:val="00267AD7"/>
    <w:rsid w:val="00267DF6"/>
    <w:rsid w:val="00273FEB"/>
    <w:rsid w:val="00274F50"/>
    <w:rsid w:val="00283C24"/>
    <w:rsid w:val="00287887"/>
    <w:rsid w:val="00287CF3"/>
    <w:rsid w:val="00290C5C"/>
    <w:rsid w:val="002941FC"/>
    <w:rsid w:val="0029797C"/>
    <w:rsid w:val="002A0035"/>
    <w:rsid w:val="002A1213"/>
    <w:rsid w:val="002A149F"/>
    <w:rsid w:val="002A723E"/>
    <w:rsid w:val="002B03D3"/>
    <w:rsid w:val="002B18CC"/>
    <w:rsid w:val="002B3319"/>
    <w:rsid w:val="002C4539"/>
    <w:rsid w:val="002C4F45"/>
    <w:rsid w:val="002C523B"/>
    <w:rsid w:val="002D318B"/>
    <w:rsid w:val="002D41B5"/>
    <w:rsid w:val="002D5C6C"/>
    <w:rsid w:val="002D789C"/>
    <w:rsid w:val="002F0B04"/>
    <w:rsid w:val="002F400B"/>
    <w:rsid w:val="002F571F"/>
    <w:rsid w:val="002F79DF"/>
    <w:rsid w:val="002F7FC0"/>
    <w:rsid w:val="0030584C"/>
    <w:rsid w:val="00306F48"/>
    <w:rsid w:val="00311226"/>
    <w:rsid w:val="00312098"/>
    <w:rsid w:val="0031300E"/>
    <w:rsid w:val="00317BD4"/>
    <w:rsid w:val="003201DD"/>
    <w:rsid w:val="00325FEB"/>
    <w:rsid w:val="0033088D"/>
    <w:rsid w:val="0033306A"/>
    <w:rsid w:val="003354C2"/>
    <w:rsid w:val="00336FB2"/>
    <w:rsid w:val="00341C5F"/>
    <w:rsid w:val="00342CC6"/>
    <w:rsid w:val="00345B20"/>
    <w:rsid w:val="003464BE"/>
    <w:rsid w:val="00347F92"/>
    <w:rsid w:val="0035106B"/>
    <w:rsid w:val="00355DB5"/>
    <w:rsid w:val="003566DA"/>
    <w:rsid w:val="00360B1B"/>
    <w:rsid w:val="0036109D"/>
    <w:rsid w:val="003617EF"/>
    <w:rsid w:val="003618A3"/>
    <w:rsid w:val="003665FC"/>
    <w:rsid w:val="003708BC"/>
    <w:rsid w:val="003711A4"/>
    <w:rsid w:val="00371BFD"/>
    <w:rsid w:val="00373BF8"/>
    <w:rsid w:val="0038327F"/>
    <w:rsid w:val="0038683B"/>
    <w:rsid w:val="00390E20"/>
    <w:rsid w:val="003945E3"/>
    <w:rsid w:val="00395E26"/>
    <w:rsid w:val="003A0F2C"/>
    <w:rsid w:val="003A137C"/>
    <w:rsid w:val="003A1825"/>
    <w:rsid w:val="003A4101"/>
    <w:rsid w:val="003A56DF"/>
    <w:rsid w:val="003A6E97"/>
    <w:rsid w:val="003A77A1"/>
    <w:rsid w:val="003B185F"/>
    <w:rsid w:val="003B287F"/>
    <w:rsid w:val="003B38EC"/>
    <w:rsid w:val="003B4B06"/>
    <w:rsid w:val="003B557B"/>
    <w:rsid w:val="003B7DB5"/>
    <w:rsid w:val="003C094D"/>
    <w:rsid w:val="003C307A"/>
    <w:rsid w:val="003C320B"/>
    <w:rsid w:val="003C447F"/>
    <w:rsid w:val="003C47F0"/>
    <w:rsid w:val="003C52F0"/>
    <w:rsid w:val="003C62DE"/>
    <w:rsid w:val="003C7E50"/>
    <w:rsid w:val="003D1A7B"/>
    <w:rsid w:val="003D377C"/>
    <w:rsid w:val="003D4BBA"/>
    <w:rsid w:val="003D77D1"/>
    <w:rsid w:val="003E3B92"/>
    <w:rsid w:val="003E444E"/>
    <w:rsid w:val="003E74DD"/>
    <w:rsid w:val="003F1759"/>
    <w:rsid w:val="003F45E8"/>
    <w:rsid w:val="003F5CA0"/>
    <w:rsid w:val="003F60A0"/>
    <w:rsid w:val="00401141"/>
    <w:rsid w:val="00417786"/>
    <w:rsid w:val="004203CA"/>
    <w:rsid w:val="004247A2"/>
    <w:rsid w:val="00426135"/>
    <w:rsid w:val="00426E9E"/>
    <w:rsid w:val="00433724"/>
    <w:rsid w:val="00434B74"/>
    <w:rsid w:val="004360E4"/>
    <w:rsid w:val="00441C16"/>
    <w:rsid w:val="004556F3"/>
    <w:rsid w:val="00456A51"/>
    <w:rsid w:val="00456C99"/>
    <w:rsid w:val="0046236F"/>
    <w:rsid w:val="00462A54"/>
    <w:rsid w:val="004639E9"/>
    <w:rsid w:val="004646FE"/>
    <w:rsid w:val="00465890"/>
    <w:rsid w:val="004660A3"/>
    <w:rsid w:val="00472D45"/>
    <w:rsid w:val="00473F07"/>
    <w:rsid w:val="0047489E"/>
    <w:rsid w:val="00477B4E"/>
    <w:rsid w:val="004844B8"/>
    <w:rsid w:val="0048504A"/>
    <w:rsid w:val="00485AD0"/>
    <w:rsid w:val="0049222D"/>
    <w:rsid w:val="00492981"/>
    <w:rsid w:val="004936DE"/>
    <w:rsid w:val="00496295"/>
    <w:rsid w:val="004976F5"/>
    <w:rsid w:val="004A37A2"/>
    <w:rsid w:val="004A4DF9"/>
    <w:rsid w:val="004B05D6"/>
    <w:rsid w:val="004B123B"/>
    <w:rsid w:val="004B3F5C"/>
    <w:rsid w:val="004B4291"/>
    <w:rsid w:val="004B4EC0"/>
    <w:rsid w:val="004B4F87"/>
    <w:rsid w:val="004B5BA7"/>
    <w:rsid w:val="004C01EE"/>
    <w:rsid w:val="004C2B1F"/>
    <w:rsid w:val="004C523B"/>
    <w:rsid w:val="004C6CA4"/>
    <w:rsid w:val="004D08EB"/>
    <w:rsid w:val="004D7567"/>
    <w:rsid w:val="004D79F6"/>
    <w:rsid w:val="004E756E"/>
    <w:rsid w:val="004F0923"/>
    <w:rsid w:val="004F45B3"/>
    <w:rsid w:val="004F4D8A"/>
    <w:rsid w:val="004F7637"/>
    <w:rsid w:val="005008F8"/>
    <w:rsid w:val="00505052"/>
    <w:rsid w:val="00514FB7"/>
    <w:rsid w:val="0051620B"/>
    <w:rsid w:val="005178DF"/>
    <w:rsid w:val="005208A6"/>
    <w:rsid w:val="0052188B"/>
    <w:rsid w:val="005232F2"/>
    <w:rsid w:val="00523C42"/>
    <w:rsid w:val="00526060"/>
    <w:rsid w:val="00527F12"/>
    <w:rsid w:val="00535347"/>
    <w:rsid w:val="00535CBA"/>
    <w:rsid w:val="005400A9"/>
    <w:rsid w:val="005421C7"/>
    <w:rsid w:val="005542B3"/>
    <w:rsid w:val="00555161"/>
    <w:rsid w:val="00560DBF"/>
    <w:rsid w:val="00562B15"/>
    <w:rsid w:val="00563497"/>
    <w:rsid w:val="0056533E"/>
    <w:rsid w:val="00565CA9"/>
    <w:rsid w:val="0056752B"/>
    <w:rsid w:val="00570055"/>
    <w:rsid w:val="00581956"/>
    <w:rsid w:val="0058231B"/>
    <w:rsid w:val="0058332C"/>
    <w:rsid w:val="00584A0B"/>
    <w:rsid w:val="00587608"/>
    <w:rsid w:val="00592A78"/>
    <w:rsid w:val="005966DE"/>
    <w:rsid w:val="005A1C5D"/>
    <w:rsid w:val="005A2AE8"/>
    <w:rsid w:val="005A2BBF"/>
    <w:rsid w:val="005A4D18"/>
    <w:rsid w:val="005A53C9"/>
    <w:rsid w:val="005A651B"/>
    <w:rsid w:val="005A661B"/>
    <w:rsid w:val="005B5D6E"/>
    <w:rsid w:val="005C2BA4"/>
    <w:rsid w:val="005C438E"/>
    <w:rsid w:val="005C4C14"/>
    <w:rsid w:val="005C6C70"/>
    <w:rsid w:val="005C76C7"/>
    <w:rsid w:val="005D46E6"/>
    <w:rsid w:val="005D6796"/>
    <w:rsid w:val="005D70AC"/>
    <w:rsid w:val="005E2707"/>
    <w:rsid w:val="005E4DAC"/>
    <w:rsid w:val="005E630E"/>
    <w:rsid w:val="005E6B81"/>
    <w:rsid w:val="005F1BAE"/>
    <w:rsid w:val="005F2586"/>
    <w:rsid w:val="005F28EC"/>
    <w:rsid w:val="005F51C6"/>
    <w:rsid w:val="005F6F0A"/>
    <w:rsid w:val="0060002F"/>
    <w:rsid w:val="00602364"/>
    <w:rsid w:val="00602DA7"/>
    <w:rsid w:val="006034EB"/>
    <w:rsid w:val="006072FA"/>
    <w:rsid w:val="00607DE5"/>
    <w:rsid w:val="006135DF"/>
    <w:rsid w:val="00613E6C"/>
    <w:rsid w:val="00614608"/>
    <w:rsid w:val="006159A3"/>
    <w:rsid w:val="00623795"/>
    <w:rsid w:val="00623915"/>
    <w:rsid w:val="00625730"/>
    <w:rsid w:val="00636931"/>
    <w:rsid w:val="00640219"/>
    <w:rsid w:val="006422B2"/>
    <w:rsid w:val="00644186"/>
    <w:rsid w:val="00645D1A"/>
    <w:rsid w:val="00646C83"/>
    <w:rsid w:val="006473D9"/>
    <w:rsid w:val="00651293"/>
    <w:rsid w:val="00653E4F"/>
    <w:rsid w:val="00654D90"/>
    <w:rsid w:val="00660318"/>
    <w:rsid w:val="006648A7"/>
    <w:rsid w:val="00665BFD"/>
    <w:rsid w:val="006665C6"/>
    <w:rsid w:val="00670598"/>
    <w:rsid w:val="00671A3C"/>
    <w:rsid w:val="00672758"/>
    <w:rsid w:val="00674414"/>
    <w:rsid w:val="0067556D"/>
    <w:rsid w:val="00675822"/>
    <w:rsid w:val="0067659C"/>
    <w:rsid w:val="006830DF"/>
    <w:rsid w:val="006846A1"/>
    <w:rsid w:val="00684880"/>
    <w:rsid w:val="00691ED9"/>
    <w:rsid w:val="00695099"/>
    <w:rsid w:val="00695176"/>
    <w:rsid w:val="006A3DC5"/>
    <w:rsid w:val="006A5CF4"/>
    <w:rsid w:val="006A5CF9"/>
    <w:rsid w:val="006B63FD"/>
    <w:rsid w:val="006B6929"/>
    <w:rsid w:val="006C074C"/>
    <w:rsid w:val="006D00CC"/>
    <w:rsid w:val="006D1932"/>
    <w:rsid w:val="006D3139"/>
    <w:rsid w:val="006E747A"/>
    <w:rsid w:val="006E796E"/>
    <w:rsid w:val="006F0343"/>
    <w:rsid w:val="00700193"/>
    <w:rsid w:val="00703D32"/>
    <w:rsid w:val="00712127"/>
    <w:rsid w:val="007160BC"/>
    <w:rsid w:val="007205B6"/>
    <w:rsid w:val="00725544"/>
    <w:rsid w:val="00725625"/>
    <w:rsid w:val="00727C50"/>
    <w:rsid w:val="00733A0D"/>
    <w:rsid w:val="00733B69"/>
    <w:rsid w:val="00735DA1"/>
    <w:rsid w:val="00735E0E"/>
    <w:rsid w:val="0073688D"/>
    <w:rsid w:val="00737EFF"/>
    <w:rsid w:val="0074080E"/>
    <w:rsid w:val="00740988"/>
    <w:rsid w:val="0074371B"/>
    <w:rsid w:val="00745471"/>
    <w:rsid w:val="00746FCB"/>
    <w:rsid w:val="00750396"/>
    <w:rsid w:val="0075419E"/>
    <w:rsid w:val="00761177"/>
    <w:rsid w:val="007673B1"/>
    <w:rsid w:val="00771647"/>
    <w:rsid w:val="00782257"/>
    <w:rsid w:val="007866CB"/>
    <w:rsid w:val="00791FC9"/>
    <w:rsid w:val="007958B1"/>
    <w:rsid w:val="00796AD6"/>
    <w:rsid w:val="007A0097"/>
    <w:rsid w:val="007A6023"/>
    <w:rsid w:val="007A6196"/>
    <w:rsid w:val="007A760F"/>
    <w:rsid w:val="007B1419"/>
    <w:rsid w:val="007B281E"/>
    <w:rsid w:val="007B50E7"/>
    <w:rsid w:val="007B7A15"/>
    <w:rsid w:val="007C2835"/>
    <w:rsid w:val="007C5050"/>
    <w:rsid w:val="007C600D"/>
    <w:rsid w:val="007D00EF"/>
    <w:rsid w:val="007D72FB"/>
    <w:rsid w:val="007D7F20"/>
    <w:rsid w:val="007F0F3A"/>
    <w:rsid w:val="007F12CE"/>
    <w:rsid w:val="007F47CF"/>
    <w:rsid w:val="007F4D9A"/>
    <w:rsid w:val="007F4E59"/>
    <w:rsid w:val="007F7BA4"/>
    <w:rsid w:val="008026D2"/>
    <w:rsid w:val="00806B2E"/>
    <w:rsid w:val="00807060"/>
    <w:rsid w:val="0081106E"/>
    <w:rsid w:val="00814F40"/>
    <w:rsid w:val="008164FA"/>
    <w:rsid w:val="00816806"/>
    <w:rsid w:val="00817111"/>
    <w:rsid w:val="008171BD"/>
    <w:rsid w:val="008172A1"/>
    <w:rsid w:val="008258EE"/>
    <w:rsid w:val="00826C43"/>
    <w:rsid w:val="0082797A"/>
    <w:rsid w:val="0083058C"/>
    <w:rsid w:val="0083151A"/>
    <w:rsid w:val="00834DD9"/>
    <w:rsid w:val="00835219"/>
    <w:rsid w:val="00837711"/>
    <w:rsid w:val="0083797F"/>
    <w:rsid w:val="0084267A"/>
    <w:rsid w:val="00844290"/>
    <w:rsid w:val="00852146"/>
    <w:rsid w:val="00852D2B"/>
    <w:rsid w:val="00854FAC"/>
    <w:rsid w:val="008567EC"/>
    <w:rsid w:val="00857B58"/>
    <w:rsid w:val="00861E55"/>
    <w:rsid w:val="00865755"/>
    <w:rsid w:val="00867FA7"/>
    <w:rsid w:val="008737C5"/>
    <w:rsid w:val="008745BB"/>
    <w:rsid w:val="00874960"/>
    <w:rsid w:val="008751F6"/>
    <w:rsid w:val="0087663D"/>
    <w:rsid w:val="0088076B"/>
    <w:rsid w:val="00880D80"/>
    <w:rsid w:val="0088276C"/>
    <w:rsid w:val="00887DB1"/>
    <w:rsid w:val="008921DA"/>
    <w:rsid w:val="00892C8F"/>
    <w:rsid w:val="00894029"/>
    <w:rsid w:val="00895205"/>
    <w:rsid w:val="008963C4"/>
    <w:rsid w:val="008A1052"/>
    <w:rsid w:val="008A2E00"/>
    <w:rsid w:val="008A36D3"/>
    <w:rsid w:val="008A36D7"/>
    <w:rsid w:val="008A6AD7"/>
    <w:rsid w:val="008A6D3E"/>
    <w:rsid w:val="008B0C75"/>
    <w:rsid w:val="008B3B12"/>
    <w:rsid w:val="008B3EE4"/>
    <w:rsid w:val="008B4C2C"/>
    <w:rsid w:val="008B4CBF"/>
    <w:rsid w:val="008B62C2"/>
    <w:rsid w:val="008B759E"/>
    <w:rsid w:val="008C3E85"/>
    <w:rsid w:val="008C528D"/>
    <w:rsid w:val="008C6A93"/>
    <w:rsid w:val="008D25E4"/>
    <w:rsid w:val="008D4EEA"/>
    <w:rsid w:val="008E11D8"/>
    <w:rsid w:val="008E284F"/>
    <w:rsid w:val="008E307F"/>
    <w:rsid w:val="008E334A"/>
    <w:rsid w:val="008E3B0E"/>
    <w:rsid w:val="008E542E"/>
    <w:rsid w:val="008F1233"/>
    <w:rsid w:val="008F4D7F"/>
    <w:rsid w:val="008F572B"/>
    <w:rsid w:val="008F6B7E"/>
    <w:rsid w:val="00902665"/>
    <w:rsid w:val="009040EC"/>
    <w:rsid w:val="009055A4"/>
    <w:rsid w:val="00905908"/>
    <w:rsid w:val="009121CD"/>
    <w:rsid w:val="00913872"/>
    <w:rsid w:val="00913EE2"/>
    <w:rsid w:val="0091457C"/>
    <w:rsid w:val="00921F3D"/>
    <w:rsid w:val="00922040"/>
    <w:rsid w:val="00923425"/>
    <w:rsid w:val="0092350F"/>
    <w:rsid w:val="009317D4"/>
    <w:rsid w:val="0093313D"/>
    <w:rsid w:val="009376CC"/>
    <w:rsid w:val="009427B1"/>
    <w:rsid w:val="00943670"/>
    <w:rsid w:val="009445C9"/>
    <w:rsid w:val="009455CA"/>
    <w:rsid w:val="0094701E"/>
    <w:rsid w:val="0094752F"/>
    <w:rsid w:val="00955966"/>
    <w:rsid w:val="00960CFA"/>
    <w:rsid w:val="0096126B"/>
    <w:rsid w:val="00961524"/>
    <w:rsid w:val="00961588"/>
    <w:rsid w:val="00961797"/>
    <w:rsid w:val="00961F69"/>
    <w:rsid w:val="00963D83"/>
    <w:rsid w:val="00967C23"/>
    <w:rsid w:val="009702D1"/>
    <w:rsid w:val="009774CD"/>
    <w:rsid w:val="00981139"/>
    <w:rsid w:val="0098534D"/>
    <w:rsid w:val="00985720"/>
    <w:rsid w:val="00986902"/>
    <w:rsid w:val="009932A6"/>
    <w:rsid w:val="00994BEA"/>
    <w:rsid w:val="00994E82"/>
    <w:rsid w:val="00997F9A"/>
    <w:rsid w:val="009A7C9E"/>
    <w:rsid w:val="009B0FF1"/>
    <w:rsid w:val="009B2009"/>
    <w:rsid w:val="009B48EA"/>
    <w:rsid w:val="009B53D8"/>
    <w:rsid w:val="009C0B71"/>
    <w:rsid w:val="009C1116"/>
    <w:rsid w:val="009C2178"/>
    <w:rsid w:val="009C295B"/>
    <w:rsid w:val="009C372D"/>
    <w:rsid w:val="009C3BE7"/>
    <w:rsid w:val="009D1DF4"/>
    <w:rsid w:val="009D209F"/>
    <w:rsid w:val="009D263A"/>
    <w:rsid w:val="009D39F7"/>
    <w:rsid w:val="009D562A"/>
    <w:rsid w:val="009D5662"/>
    <w:rsid w:val="009D6105"/>
    <w:rsid w:val="009E043B"/>
    <w:rsid w:val="009E1C44"/>
    <w:rsid w:val="009E49E5"/>
    <w:rsid w:val="009E5A51"/>
    <w:rsid w:val="009E7AAA"/>
    <w:rsid w:val="009F2CCE"/>
    <w:rsid w:val="009F506B"/>
    <w:rsid w:val="009F7070"/>
    <w:rsid w:val="00A00738"/>
    <w:rsid w:val="00A00AD8"/>
    <w:rsid w:val="00A045AF"/>
    <w:rsid w:val="00A048FD"/>
    <w:rsid w:val="00A04A7A"/>
    <w:rsid w:val="00A06EDD"/>
    <w:rsid w:val="00A110CF"/>
    <w:rsid w:val="00A15581"/>
    <w:rsid w:val="00A16059"/>
    <w:rsid w:val="00A210A3"/>
    <w:rsid w:val="00A2226C"/>
    <w:rsid w:val="00A23E59"/>
    <w:rsid w:val="00A2510B"/>
    <w:rsid w:val="00A26005"/>
    <w:rsid w:val="00A36440"/>
    <w:rsid w:val="00A41D4C"/>
    <w:rsid w:val="00A42208"/>
    <w:rsid w:val="00A43B19"/>
    <w:rsid w:val="00A44701"/>
    <w:rsid w:val="00A46B11"/>
    <w:rsid w:val="00A46C92"/>
    <w:rsid w:val="00A54445"/>
    <w:rsid w:val="00A615C5"/>
    <w:rsid w:val="00A62A81"/>
    <w:rsid w:val="00A63679"/>
    <w:rsid w:val="00A64DED"/>
    <w:rsid w:val="00A6651F"/>
    <w:rsid w:val="00A66E47"/>
    <w:rsid w:val="00A6760B"/>
    <w:rsid w:val="00A7079A"/>
    <w:rsid w:val="00A70966"/>
    <w:rsid w:val="00A73611"/>
    <w:rsid w:val="00A77F7A"/>
    <w:rsid w:val="00A81D29"/>
    <w:rsid w:val="00A83E35"/>
    <w:rsid w:val="00A84AB9"/>
    <w:rsid w:val="00A87CBA"/>
    <w:rsid w:val="00A90739"/>
    <w:rsid w:val="00A90BE0"/>
    <w:rsid w:val="00A90D0D"/>
    <w:rsid w:val="00A91015"/>
    <w:rsid w:val="00A925DB"/>
    <w:rsid w:val="00A93D03"/>
    <w:rsid w:val="00A94F79"/>
    <w:rsid w:val="00AA4150"/>
    <w:rsid w:val="00AA65A8"/>
    <w:rsid w:val="00AB0491"/>
    <w:rsid w:val="00AB094F"/>
    <w:rsid w:val="00AB1FA1"/>
    <w:rsid w:val="00AB2021"/>
    <w:rsid w:val="00AB3F12"/>
    <w:rsid w:val="00AB5DB0"/>
    <w:rsid w:val="00AB5F7C"/>
    <w:rsid w:val="00AB7240"/>
    <w:rsid w:val="00AB7E35"/>
    <w:rsid w:val="00AC2CF7"/>
    <w:rsid w:val="00AC7DFC"/>
    <w:rsid w:val="00AD1F27"/>
    <w:rsid w:val="00AD2100"/>
    <w:rsid w:val="00AD2FDE"/>
    <w:rsid w:val="00AD7ABF"/>
    <w:rsid w:val="00AE0A14"/>
    <w:rsid w:val="00AE3398"/>
    <w:rsid w:val="00AE40FF"/>
    <w:rsid w:val="00AE535A"/>
    <w:rsid w:val="00AF0D4B"/>
    <w:rsid w:val="00AF1447"/>
    <w:rsid w:val="00AF2E7D"/>
    <w:rsid w:val="00B017BF"/>
    <w:rsid w:val="00B02949"/>
    <w:rsid w:val="00B139F0"/>
    <w:rsid w:val="00B17508"/>
    <w:rsid w:val="00B23A58"/>
    <w:rsid w:val="00B24A3E"/>
    <w:rsid w:val="00B3018E"/>
    <w:rsid w:val="00B34B28"/>
    <w:rsid w:val="00B35466"/>
    <w:rsid w:val="00B37144"/>
    <w:rsid w:val="00B402EF"/>
    <w:rsid w:val="00B41B27"/>
    <w:rsid w:val="00B45141"/>
    <w:rsid w:val="00B51974"/>
    <w:rsid w:val="00B535F6"/>
    <w:rsid w:val="00B53736"/>
    <w:rsid w:val="00B53B4C"/>
    <w:rsid w:val="00B57A77"/>
    <w:rsid w:val="00B607E2"/>
    <w:rsid w:val="00B62128"/>
    <w:rsid w:val="00B64D7D"/>
    <w:rsid w:val="00B6553D"/>
    <w:rsid w:val="00B72A84"/>
    <w:rsid w:val="00B8387A"/>
    <w:rsid w:val="00B84D47"/>
    <w:rsid w:val="00B90E2B"/>
    <w:rsid w:val="00B90E39"/>
    <w:rsid w:val="00B9137F"/>
    <w:rsid w:val="00B93199"/>
    <w:rsid w:val="00B942CB"/>
    <w:rsid w:val="00B942E2"/>
    <w:rsid w:val="00B944DA"/>
    <w:rsid w:val="00B9552E"/>
    <w:rsid w:val="00B959B6"/>
    <w:rsid w:val="00B971EC"/>
    <w:rsid w:val="00BA31F0"/>
    <w:rsid w:val="00BA437A"/>
    <w:rsid w:val="00BA7F57"/>
    <w:rsid w:val="00BB2E81"/>
    <w:rsid w:val="00BB42F1"/>
    <w:rsid w:val="00BC0978"/>
    <w:rsid w:val="00BC0F30"/>
    <w:rsid w:val="00BC1271"/>
    <w:rsid w:val="00BC24B3"/>
    <w:rsid w:val="00BD0512"/>
    <w:rsid w:val="00BD73A7"/>
    <w:rsid w:val="00BD7519"/>
    <w:rsid w:val="00BE21DD"/>
    <w:rsid w:val="00BE248F"/>
    <w:rsid w:val="00BE5155"/>
    <w:rsid w:val="00BE6555"/>
    <w:rsid w:val="00BE6BD3"/>
    <w:rsid w:val="00BF3EC5"/>
    <w:rsid w:val="00BF4140"/>
    <w:rsid w:val="00BF5BF7"/>
    <w:rsid w:val="00BF68F1"/>
    <w:rsid w:val="00C04D3C"/>
    <w:rsid w:val="00C0543E"/>
    <w:rsid w:val="00C12AD8"/>
    <w:rsid w:val="00C145CC"/>
    <w:rsid w:val="00C16624"/>
    <w:rsid w:val="00C233F7"/>
    <w:rsid w:val="00C25153"/>
    <w:rsid w:val="00C25800"/>
    <w:rsid w:val="00C30E79"/>
    <w:rsid w:val="00C32252"/>
    <w:rsid w:val="00C355E3"/>
    <w:rsid w:val="00C36037"/>
    <w:rsid w:val="00C405A6"/>
    <w:rsid w:val="00C41CBA"/>
    <w:rsid w:val="00C42C34"/>
    <w:rsid w:val="00C453B7"/>
    <w:rsid w:val="00C45FDB"/>
    <w:rsid w:val="00C4707B"/>
    <w:rsid w:val="00C505A7"/>
    <w:rsid w:val="00C52A49"/>
    <w:rsid w:val="00C53186"/>
    <w:rsid w:val="00C55195"/>
    <w:rsid w:val="00C568F1"/>
    <w:rsid w:val="00C57AD0"/>
    <w:rsid w:val="00C57EBE"/>
    <w:rsid w:val="00C60F70"/>
    <w:rsid w:val="00C6172D"/>
    <w:rsid w:val="00C61AF8"/>
    <w:rsid w:val="00C61B3D"/>
    <w:rsid w:val="00C72178"/>
    <w:rsid w:val="00C7343F"/>
    <w:rsid w:val="00C74DCB"/>
    <w:rsid w:val="00C76A60"/>
    <w:rsid w:val="00C8291A"/>
    <w:rsid w:val="00C83568"/>
    <w:rsid w:val="00C87B85"/>
    <w:rsid w:val="00C90A5E"/>
    <w:rsid w:val="00C91101"/>
    <w:rsid w:val="00C94531"/>
    <w:rsid w:val="00C950F6"/>
    <w:rsid w:val="00C9659E"/>
    <w:rsid w:val="00C978A9"/>
    <w:rsid w:val="00CA168F"/>
    <w:rsid w:val="00CA5F87"/>
    <w:rsid w:val="00CB037E"/>
    <w:rsid w:val="00CB536C"/>
    <w:rsid w:val="00CB5371"/>
    <w:rsid w:val="00CC1C45"/>
    <w:rsid w:val="00CC325C"/>
    <w:rsid w:val="00CC3537"/>
    <w:rsid w:val="00CC49D7"/>
    <w:rsid w:val="00CC4C61"/>
    <w:rsid w:val="00CC6E0C"/>
    <w:rsid w:val="00CD3036"/>
    <w:rsid w:val="00CD3A6C"/>
    <w:rsid w:val="00CD4550"/>
    <w:rsid w:val="00CD6F5E"/>
    <w:rsid w:val="00CE1EB1"/>
    <w:rsid w:val="00CE4A58"/>
    <w:rsid w:val="00CE6194"/>
    <w:rsid w:val="00CF5F9F"/>
    <w:rsid w:val="00CF615F"/>
    <w:rsid w:val="00CF6A71"/>
    <w:rsid w:val="00D01D1A"/>
    <w:rsid w:val="00D03CD7"/>
    <w:rsid w:val="00D03F3C"/>
    <w:rsid w:val="00D0669D"/>
    <w:rsid w:val="00D118BC"/>
    <w:rsid w:val="00D11B3B"/>
    <w:rsid w:val="00D17990"/>
    <w:rsid w:val="00D2162A"/>
    <w:rsid w:val="00D2358A"/>
    <w:rsid w:val="00D3124C"/>
    <w:rsid w:val="00D31D73"/>
    <w:rsid w:val="00D331EE"/>
    <w:rsid w:val="00D35DBF"/>
    <w:rsid w:val="00D42247"/>
    <w:rsid w:val="00D4684B"/>
    <w:rsid w:val="00D5236E"/>
    <w:rsid w:val="00D5422C"/>
    <w:rsid w:val="00D62DDF"/>
    <w:rsid w:val="00D63088"/>
    <w:rsid w:val="00D76B77"/>
    <w:rsid w:val="00D92120"/>
    <w:rsid w:val="00D9231F"/>
    <w:rsid w:val="00D92C45"/>
    <w:rsid w:val="00D94791"/>
    <w:rsid w:val="00D94A5A"/>
    <w:rsid w:val="00D97608"/>
    <w:rsid w:val="00DA0359"/>
    <w:rsid w:val="00DA1E1B"/>
    <w:rsid w:val="00DA45BB"/>
    <w:rsid w:val="00DA6C64"/>
    <w:rsid w:val="00DB1858"/>
    <w:rsid w:val="00DB1F40"/>
    <w:rsid w:val="00DB24B4"/>
    <w:rsid w:val="00DB3AD9"/>
    <w:rsid w:val="00DC0F98"/>
    <w:rsid w:val="00DC13D4"/>
    <w:rsid w:val="00DC63A9"/>
    <w:rsid w:val="00DC6BE1"/>
    <w:rsid w:val="00DD0DEB"/>
    <w:rsid w:val="00DD2826"/>
    <w:rsid w:val="00DD4C1F"/>
    <w:rsid w:val="00DD4CB2"/>
    <w:rsid w:val="00DD6A06"/>
    <w:rsid w:val="00DD7206"/>
    <w:rsid w:val="00DE233C"/>
    <w:rsid w:val="00DE62AD"/>
    <w:rsid w:val="00DE6806"/>
    <w:rsid w:val="00DE6824"/>
    <w:rsid w:val="00DE6CCD"/>
    <w:rsid w:val="00DE7E7F"/>
    <w:rsid w:val="00DF35A3"/>
    <w:rsid w:val="00DF4A6D"/>
    <w:rsid w:val="00DF5739"/>
    <w:rsid w:val="00E04192"/>
    <w:rsid w:val="00E062A9"/>
    <w:rsid w:val="00E06842"/>
    <w:rsid w:val="00E10437"/>
    <w:rsid w:val="00E1232E"/>
    <w:rsid w:val="00E12369"/>
    <w:rsid w:val="00E14FE2"/>
    <w:rsid w:val="00E20B4F"/>
    <w:rsid w:val="00E233E1"/>
    <w:rsid w:val="00E25331"/>
    <w:rsid w:val="00E274D2"/>
    <w:rsid w:val="00E27618"/>
    <w:rsid w:val="00E30746"/>
    <w:rsid w:val="00E32B94"/>
    <w:rsid w:val="00E34ACC"/>
    <w:rsid w:val="00E3701E"/>
    <w:rsid w:val="00E40501"/>
    <w:rsid w:val="00E50D3B"/>
    <w:rsid w:val="00E53C7F"/>
    <w:rsid w:val="00E61B49"/>
    <w:rsid w:val="00E67D99"/>
    <w:rsid w:val="00E707B3"/>
    <w:rsid w:val="00E739CF"/>
    <w:rsid w:val="00E76BF2"/>
    <w:rsid w:val="00E8154A"/>
    <w:rsid w:val="00E83356"/>
    <w:rsid w:val="00E83F36"/>
    <w:rsid w:val="00E91387"/>
    <w:rsid w:val="00E954A8"/>
    <w:rsid w:val="00E95C72"/>
    <w:rsid w:val="00EA0890"/>
    <w:rsid w:val="00EA1174"/>
    <w:rsid w:val="00EA37E1"/>
    <w:rsid w:val="00EA44EA"/>
    <w:rsid w:val="00EA6A94"/>
    <w:rsid w:val="00EA79A2"/>
    <w:rsid w:val="00EB11AA"/>
    <w:rsid w:val="00EB6E9E"/>
    <w:rsid w:val="00EC3557"/>
    <w:rsid w:val="00EC7D56"/>
    <w:rsid w:val="00ED0807"/>
    <w:rsid w:val="00ED1781"/>
    <w:rsid w:val="00ED3CE2"/>
    <w:rsid w:val="00ED7422"/>
    <w:rsid w:val="00ED7D8E"/>
    <w:rsid w:val="00ED7DE9"/>
    <w:rsid w:val="00EE2D0C"/>
    <w:rsid w:val="00EE32E5"/>
    <w:rsid w:val="00EE3D5B"/>
    <w:rsid w:val="00EE7913"/>
    <w:rsid w:val="00EE7CB9"/>
    <w:rsid w:val="00EF1036"/>
    <w:rsid w:val="00EF14D7"/>
    <w:rsid w:val="00EF36B1"/>
    <w:rsid w:val="00EF4091"/>
    <w:rsid w:val="00EF6494"/>
    <w:rsid w:val="00F0259A"/>
    <w:rsid w:val="00F06EA4"/>
    <w:rsid w:val="00F071F1"/>
    <w:rsid w:val="00F07A93"/>
    <w:rsid w:val="00F10751"/>
    <w:rsid w:val="00F22908"/>
    <w:rsid w:val="00F246B6"/>
    <w:rsid w:val="00F24BCC"/>
    <w:rsid w:val="00F2541D"/>
    <w:rsid w:val="00F2763D"/>
    <w:rsid w:val="00F27935"/>
    <w:rsid w:val="00F30D52"/>
    <w:rsid w:val="00F33E87"/>
    <w:rsid w:val="00F415F8"/>
    <w:rsid w:val="00F42531"/>
    <w:rsid w:val="00F45D05"/>
    <w:rsid w:val="00F45EE6"/>
    <w:rsid w:val="00F4700F"/>
    <w:rsid w:val="00F47B8E"/>
    <w:rsid w:val="00F5062A"/>
    <w:rsid w:val="00F56BA5"/>
    <w:rsid w:val="00F6287C"/>
    <w:rsid w:val="00F64E76"/>
    <w:rsid w:val="00F671D8"/>
    <w:rsid w:val="00F74C10"/>
    <w:rsid w:val="00F76F1D"/>
    <w:rsid w:val="00F80480"/>
    <w:rsid w:val="00F806EE"/>
    <w:rsid w:val="00F826A8"/>
    <w:rsid w:val="00F828EA"/>
    <w:rsid w:val="00F870E0"/>
    <w:rsid w:val="00F87152"/>
    <w:rsid w:val="00F9154A"/>
    <w:rsid w:val="00F92528"/>
    <w:rsid w:val="00FA63E7"/>
    <w:rsid w:val="00FA685A"/>
    <w:rsid w:val="00FA709D"/>
    <w:rsid w:val="00FA7EAC"/>
    <w:rsid w:val="00FB2647"/>
    <w:rsid w:val="00FB6904"/>
    <w:rsid w:val="00FC1AE5"/>
    <w:rsid w:val="00FC261E"/>
    <w:rsid w:val="00FC3715"/>
    <w:rsid w:val="00FC4EF0"/>
    <w:rsid w:val="00FC5DF0"/>
    <w:rsid w:val="00FC6FC8"/>
    <w:rsid w:val="00FD03ED"/>
    <w:rsid w:val="00FD1A9E"/>
    <w:rsid w:val="00FD2532"/>
    <w:rsid w:val="00FD363E"/>
    <w:rsid w:val="00FD5769"/>
    <w:rsid w:val="00FD5C43"/>
    <w:rsid w:val="00FE2240"/>
    <w:rsid w:val="00FE6538"/>
    <w:rsid w:val="00FE789D"/>
    <w:rsid w:val="00FF056C"/>
    <w:rsid w:val="00FF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7E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EBE"/>
  </w:style>
  <w:style w:type="paragraph" w:styleId="Footer">
    <w:name w:val="footer"/>
    <w:basedOn w:val="Normal"/>
    <w:link w:val="FooterChar"/>
    <w:uiPriority w:val="99"/>
    <w:unhideWhenUsed/>
    <w:rsid w:val="00C5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BE"/>
  </w:style>
  <w:style w:type="paragraph" w:styleId="BalloonText">
    <w:name w:val="Balloon Text"/>
    <w:basedOn w:val="Normal"/>
    <w:link w:val="BalloonTextChar"/>
    <w:uiPriority w:val="99"/>
    <w:semiHidden/>
    <w:unhideWhenUsed/>
    <w:rsid w:val="0056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124"/>
    <w:pPr>
      <w:ind w:left="720"/>
      <w:contextualSpacing/>
    </w:pPr>
  </w:style>
  <w:style w:type="paragraph" w:customStyle="1" w:styleId="Standard">
    <w:name w:val="Standard"/>
    <w:rsid w:val="008B3E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57B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B58"/>
    <w:rPr>
      <w:color w:val="800080"/>
      <w:u w:val="single"/>
    </w:rPr>
  </w:style>
  <w:style w:type="paragraph" w:customStyle="1" w:styleId="font5">
    <w:name w:val="font5"/>
    <w:basedOn w:val="Normal"/>
    <w:rsid w:val="008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57B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7B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85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857B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857B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85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D6A06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DefaultParagraphFont"/>
    <w:rsid w:val="00FC261E"/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Normal"/>
    <w:rsid w:val="00A615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A615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A6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A615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615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A615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basedOn w:val="NoList"/>
    <w:rsid w:val="00C25800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ofPieChart>
        <c:ofPieType val="bar"/>
        <c:varyColors val="1"/>
        <c:ser>
          <c:idx val="0"/>
          <c:order val="0"/>
          <c:cat>
            <c:strRef>
              <c:f>Sheet1!$A$1:$A$11</c:f>
              <c:strCache>
                <c:ptCount val="11"/>
                <c:pt idx="0">
                  <c:v>поправка уличних цеви због пуцања </c:v>
                </c:pt>
                <c:pt idx="1">
                  <c:v>поправка цеви због пуцања пре водомера</c:v>
                </c:pt>
                <c:pt idx="2">
                  <c:v>замена вентила пре водомера </c:v>
                </c:pt>
                <c:pt idx="3">
                  <c:v>замена водомера – град </c:v>
                </c:pt>
                <c:pt idx="4">
                  <c:v>замена водомера – село</c:v>
                </c:pt>
                <c:pt idx="5">
                  <c:v>отпушавање канализације </c:v>
                </c:pt>
                <c:pt idx="6">
                  <c:v>монтажа нових прикључака</c:v>
                </c:pt>
                <c:pt idx="7">
                  <c:v>раздвајање воде по захтеву грађана </c:v>
                </c:pt>
                <c:pt idx="8">
                  <c:v>замена вентила на уличној водоводној мрежи </c:v>
                </c:pt>
                <c:pt idx="9">
                  <c:v>чишћење сливника </c:v>
                </c:pt>
                <c:pt idx="10">
                  <c:v>измештање водомера </c:v>
                </c:pt>
              </c:strCache>
            </c:strRef>
          </c:cat>
          <c:val>
            <c:numRef>
              <c:f>Sheet1!$B$1:$B$11</c:f>
              <c:numCache>
                <c:formatCode>General</c:formatCode>
                <c:ptCount val="11"/>
                <c:pt idx="0">
                  <c:v>112</c:v>
                </c:pt>
                <c:pt idx="1">
                  <c:v>83</c:v>
                </c:pt>
                <c:pt idx="2">
                  <c:v>91</c:v>
                </c:pt>
                <c:pt idx="3">
                  <c:v>178</c:v>
                </c:pt>
                <c:pt idx="4">
                  <c:v>189</c:v>
                </c:pt>
                <c:pt idx="5">
                  <c:v>223</c:v>
                </c:pt>
                <c:pt idx="6">
                  <c:v>28</c:v>
                </c:pt>
                <c:pt idx="7">
                  <c:v>28</c:v>
                </c:pt>
                <c:pt idx="8">
                  <c:v>8</c:v>
                </c:pt>
                <c:pt idx="9">
                  <c:v>2</c:v>
                </c:pt>
                <c:pt idx="1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61-427B-AA77-3438E49F0D1A}"/>
            </c:ext>
          </c:extLst>
        </c:ser>
        <c:gapWidth val="100"/>
        <c:secondPieSize val="75"/>
        <c:serLines/>
      </c:of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Sheet1!$C$3</c:f>
              <c:strCache>
                <c:ptCount val="1"/>
                <c:pt idx="0">
                  <c:v>GRAD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Sheet1!$C$4:$C$16</c:f>
              <c:numCache>
                <c:formatCode>_(* ###,0\.00_);_(* \(###,0\.00\);_(* "-"??_);_(@_)</c:formatCode>
                <c:ptCount val="13"/>
                <c:pt idx="0">
                  <c:v>175969</c:v>
                </c:pt>
                <c:pt idx="1">
                  <c:v>197868</c:v>
                </c:pt>
                <c:pt idx="2">
                  <c:v>168507</c:v>
                </c:pt>
                <c:pt idx="3">
                  <c:v>132829</c:v>
                </c:pt>
                <c:pt idx="4">
                  <c:v>143813</c:v>
                </c:pt>
                <c:pt idx="5">
                  <c:v>192481</c:v>
                </c:pt>
                <c:pt idx="6">
                  <c:v>175974</c:v>
                </c:pt>
                <c:pt idx="7">
                  <c:v>194509</c:v>
                </c:pt>
                <c:pt idx="8">
                  <c:v>157459</c:v>
                </c:pt>
                <c:pt idx="9">
                  <c:v>150786</c:v>
                </c:pt>
                <c:pt idx="10">
                  <c:v>134424</c:v>
                </c:pt>
                <c:pt idx="11">
                  <c:v>145344</c:v>
                </c:pt>
                <c:pt idx="12">
                  <c:v>1969963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CA-4B7F-9335-1A067F34931D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MRB RASNA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Sheet1!$D$4:$D$16</c:f>
              <c:numCache>
                <c:formatCode>_(* ###,0\.00_);_(* \(###,0\.00\);_(* "-"??_);_(@_)</c:formatCode>
                <c:ptCount val="13"/>
                <c:pt idx="0">
                  <c:v>27180</c:v>
                </c:pt>
                <c:pt idx="1">
                  <c:v>28050</c:v>
                </c:pt>
                <c:pt idx="2">
                  <c:v>28510</c:v>
                </c:pt>
                <c:pt idx="3">
                  <c:v>27570</c:v>
                </c:pt>
                <c:pt idx="4">
                  <c:v>30410</c:v>
                </c:pt>
                <c:pt idx="5">
                  <c:v>35360</c:v>
                </c:pt>
                <c:pt idx="6">
                  <c:v>46220</c:v>
                </c:pt>
                <c:pt idx="7">
                  <c:v>50280</c:v>
                </c:pt>
                <c:pt idx="8">
                  <c:v>38860</c:v>
                </c:pt>
                <c:pt idx="9">
                  <c:v>37370</c:v>
                </c:pt>
                <c:pt idx="10">
                  <c:v>38560</c:v>
                </c:pt>
                <c:pt idx="11">
                  <c:v>29230</c:v>
                </c:pt>
                <c:pt idx="12">
                  <c:v>417600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CA-4B7F-9335-1A067F34931D}"/>
            </c:ext>
          </c:extLst>
        </c:ser>
        <c:ser>
          <c:idx val="2"/>
          <c:order val="2"/>
          <c:tx>
            <c:strRef>
              <c:f>Sheet1!$E$3</c:f>
              <c:strCache>
                <c:ptCount val="1"/>
                <c:pt idx="0">
                  <c:v>MRB ZDRAVCICI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Sheet1!$E$4:$E$16</c:f>
              <c:numCache>
                <c:formatCode>_(* ###,0\.00_);_(* \(###,0\.00\);_(* "-"??_);_(@_)</c:formatCode>
                <c:ptCount val="13"/>
                <c:pt idx="0">
                  <c:v>4440</c:v>
                </c:pt>
                <c:pt idx="1">
                  <c:v>4465</c:v>
                </c:pt>
                <c:pt idx="2">
                  <c:v>4583</c:v>
                </c:pt>
                <c:pt idx="3">
                  <c:v>4394</c:v>
                </c:pt>
                <c:pt idx="4">
                  <c:v>4695</c:v>
                </c:pt>
                <c:pt idx="5">
                  <c:v>6497</c:v>
                </c:pt>
                <c:pt idx="6">
                  <c:v>7825</c:v>
                </c:pt>
                <c:pt idx="7">
                  <c:v>9144</c:v>
                </c:pt>
                <c:pt idx="8">
                  <c:v>5687</c:v>
                </c:pt>
                <c:pt idx="9">
                  <c:v>4682</c:v>
                </c:pt>
                <c:pt idx="10">
                  <c:v>4177</c:v>
                </c:pt>
                <c:pt idx="11">
                  <c:v>4291</c:v>
                </c:pt>
                <c:pt idx="12">
                  <c:v>64880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CA-4B7F-9335-1A067F34931D}"/>
            </c:ext>
          </c:extLst>
        </c:ser>
        <c:ser>
          <c:idx val="3"/>
          <c:order val="3"/>
          <c:tx>
            <c:strRef>
              <c:f>Sheet1!$F$3</c:f>
              <c:strCache>
                <c:ptCount val="1"/>
                <c:pt idx="0">
                  <c:v>MRB GOROBILJE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Sheet1!$F$4:$F$16</c:f>
              <c:numCache>
                <c:formatCode>_(* ###,0\.00_);_(* \(###,0\.00\);_(* "-"??_);_(@_)</c:formatCode>
                <c:ptCount val="13"/>
                <c:pt idx="0">
                  <c:v>13629</c:v>
                </c:pt>
                <c:pt idx="1">
                  <c:v>11630</c:v>
                </c:pt>
                <c:pt idx="2">
                  <c:v>10888</c:v>
                </c:pt>
                <c:pt idx="3">
                  <c:v>10811</c:v>
                </c:pt>
                <c:pt idx="4">
                  <c:v>14563</c:v>
                </c:pt>
                <c:pt idx="5">
                  <c:v>15084</c:v>
                </c:pt>
                <c:pt idx="6">
                  <c:v>25029</c:v>
                </c:pt>
                <c:pt idx="7">
                  <c:v>22437</c:v>
                </c:pt>
                <c:pt idx="8">
                  <c:v>15866</c:v>
                </c:pt>
                <c:pt idx="9">
                  <c:v>12982</c:v>
                </c:pt>
                <c:pt idx="10">
                  <c:v>12063</c:v>
                </c:pt>
                <c:pt idx="11">
                  <c:v>17598</c:v>
                </c:pt>
                <c:pt idx="12">
                  <c:v>182580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CA-4B7F-9335-1A067F34931D}"/>
            </c:ext>
          </c:extLst>
        </c:ser>
        <c:ser>
          <c:idx val="4"/>
          <c:order val="4"/>
          <c:tx>
            <c:strRef>
              <c:f>Sheet1!$G$3</c:f>
              <c:strCache>
                <c:ptCount val="1"/>
                <c:pt idx="0">
                  <c:v>MRB PRILIPAC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Sheet1!$G$4:$G$16</c:f>
              <c:numCache>
                <c:formatCode>_(* ###,0\.00_);_(* \(###,0\.00\);_(* "-"??_);_(@_)</c:formatCode>
                <c:ptCount val="13"/>
                <c:pt idx="0">
                  <c:v>5931</c:v>
                </c:pt>
                <c:pt idx="1">
                  <c:v>5670</c:v>
                </c:pt>
                <c:pt idx="2">
                  <c:v>6580</c:v>
                </c:pt>
                <c:pt idx="3">
                  <c:v>6002</c:v>
                </c:pt>
                <c:pt idx="4">
                  <c:v>7667</c:v>
                </c:pt>
                <c:pt idx="5">
                  <c:v>8744</c:v>
                </c:pt>
                <c:pt idx="6">
                  <c:v>11341</c:v>
                </c:pt>
                <c:pt idx="7">
                  <c:v>10417</c:v>
                </c:pt>
                <c:pt idx="8">
                  <c:v>8366</c:v>
                </c:pt>
                <c:pt idx="9">
                  <c:v>7347</c:v>
                </c:pt>
                <c:pt idx="10">
                  <c:v>6634</c:v>
                </c:pt>
                <c:pt idx="11">
                  <c:v>5494</c:v>
                </c:pt>
                <c:pt idx="12">
                  <c:v>90193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CA-4B7F-9335-1A067F34931D}"/>
            </c:ext>
          </c:extLst>
        </c:ser>
        <c:ser>
          <c:idx val="5"/>
          <c:order val="5"/>
          <c:tx>
            <c:strRef>
              <c:f>Sheet1!$H$3</c:f>
              <c:strCache>
                <c:ptCount val="1"/>
                <c:pt idx="0">
                  <c:v>MILICEVO SELO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Sheet1!$H$4:$H$16</c:f>
              <c:numCache>
                <c:formatCode>_(* ###,0\.00_);_(* \(###,0\.00\);_(* "-"??_);_(@_)</c:formatCode>
                <c:ptCount val="13"/>
                <c:pt idx="0">
                  <c:v>4280</c:v>
                </c:pt>
                <c:pt idx="1">
                  <c:v>3534</c:v>
                </c:pt>
                <c:pt idx="2">
                  <c:v>4524</c:v>
                </c:pt>
                <c:pt idx="3">
                  <c:v>4984</c:v>
                </c:pt>
                <c:pt idx="4">
                  <c:v>6085</c:v>
                </c:pt>
                <c:pt idx="5">
                  <c:v>8471</c:v>
                </c:pt>
                <c:pt idx="6">
                  <c:v>10954</c:v>
                </c:pt>
                <c:pt idx="7">
                  <c:v>14037</c:v>
                </c:pt>
                <c:pt idx="8">
                  <c:v>10651</c:v>
                </c:pt>
                <c:pt idx="9">
                  <c:v>6404</c:v>
                </c:pt>
                <c:pt idx="10">
                  <c:v>6450</c:v>
                </c:pt>
                <c:pt idx="11">
                  <c:v>5860</c:v>
                </c:pt>
                <c:pt idx="12">
                  <c:v>86234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2CA-4B7F-9335-1A067F34931D}"/>
            </c:ext>
          </c:extLst>
        </c:ser>
        <c:ser>
          <c:idx val="6"/>
          <c:order val="6"/>
          <c:tx>
            <c:strRef>
              <c:f>Sheet1!$I$3</c:f>
              <c:strCache>
                <c:ptCount val="1"/>
                <c:pt idx="0">
                  <c:v>UKUPNO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Sheet1!$I$4:$I$16</c:f>
              <c:numCache>
                <c:formatCode>_(* ###,0\.00_);_(* \(###,0\.00\);_(* "-"??_);_(@_)</c:formatCode>
                <c:ptCount val="13"/>
                <c:pt idx="0">
                  <c:v>231429</c:v>
                </c:pt>
                <c:pt idx="1">
                  <c:v>251217</c:v>
                </c:pt>
                <c:pt idx="2">
                  <c:v>223592</c:v>
                </c:pt>
                <c:pt idx="3">
                  <c:v>186590</c:v>
                </c:pt>
                <c:pt idx="4">
                  <c:v>207233</c:v>
                </c:pt>
                <c:pt idx="5">
                  <c:v>266637</c:v>
                </c:pt>
                <c:pt idx="6">
                  <c:v>277343</c:v>
                </c:pt>
                <c:pt idx="7">
                  <c:v>300824</c:v>
                </c:pt>
                <c:pt idx="8">
                  <c:v>236889</c:v>
                </c:pt>
                <c:pt idx="9">
                  <c:v>219571</c:v>
                </c:pt>
                <c:pt idx="10">
                  <c:v>202308</c:v>
                </c:pt>
                <c:pt idx="11">
                  <c:v>207817</c:v>
                </c:pt>
                <c:pt idx="12">
                  <c:v>2811450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CA-4B7F-9335-1A067F34931D}"/>
            </c:ext>
          </c:extLst>
        </c:ser>
        <c:axId val="108825600"/>
        <c:axId val="108835584"/>
      </c:barChart>
      <c:catAx>
        <c:axId val="108825600"/>
        <c:scaling>
          <c:orientation val="minMax"/>
        </c:scaling>
        <c:axPos val="b"/>
        <c:numFmt formatCode="General" sourceLinked="0"/>
        <c:tickLblPos val="nextTo"/>
        <c:crossAx val="108835584"/>
        <c:crosses val="autoZero"/>
        <c:auto val="1"/>
        <c:lblAlgn val="ctr"/>
        <c:lblOffset val="100"/>
      </c:catAx>
      <c:valAx>
        <c:axId val="108835584"/>
        <c:scaling>
          <c:orientation val="minMax"/>
        </c:scaling>
        <c:axPos val="l"/>
        <c:majorGridlines/>
        <c:numFmt formatCode="_(* ###,0\.00_);_(* \(###,0\.00\);_(* &quot;-&quot;??_);_(@_)" sourceLinked="1"/>
        <c:tickLblPos val="nextTo"/>
        <c:crossAx val="1088256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area3DChart>
        <c:grouping val="standard"/>
        <c:ser>
          <c:idx val="0"/>
          <c:order val="0"/>
          <c:tx>
            <c:strRef>
              <c:f>Sheet1!$C$3</c:f>
              <c:strCache>
                <c:ptCount val="1"/>
                <c:pt idx="0">
                  <c:v>GRAD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Sheet1!$C$4:$C$16</c:f>
              <c:numCache>
                <c:formatCode>_(* ###,0\.00_);_(* \(###,0\.00\);_(* "-"??_);_(@_)</c:formatCode>
                <c:ptCount val="13"/>
                <c:pt idx="0">
                  <c:v>175969</c:v>
                </c:pt>
                <c:pt idx="1">
                  <c:v>197868</c:v>
                </c:pt>
                <c:pt idx="2">
                  <c:v>168507</c:v>
                </c:pt>
                <c:pt idx="3">
                  <c:v>132829</c:v>
                </c:pt>
                <c:pt idx="4">
                  <c:v>143813</c:v>
                </c:pt>
                <c:pt idx="5">
                  <c:v>192481</c:v>
                </c:pt>
                <c:pt idx="6">
                  <c:v>175974</c:v>
                </c:pt>
                <c:pt idx="7">
                  <c:v>194509</c:v>
                </c:pt>
                <c:pt idx="8">
                  <c:v>157459</c:v>
                </c:pt>
                <c:pt idx="9">
                  <c:v>150786</c:v>
                </c:pt>
                <c:pt idx="10">
                  <c:v>134424</c:v>
                </c:pt>
                <c:pt idx="11">
                  <c:v>145344</c:v>
                </c:pt>
                <c:pt idx="12">
                  <c:v>1969963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75-4CE8-A1C5-0A3257962EA6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MRB RASNA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Sheet1!$D$4:$D$16</c:f>
              <c:numCache>
                <c:formatCode>_(* ###,0\.00_);_(* \(###,0\.00\);_(* "-"??_);_(@_)</c:formatCode>
                <c:ptCount val="13"/>
                <c:pt idx="0">
                  <c:v>27180</c:v>
                </c:pt>
                <c:pt idx="1">
                  <c:v>28050</c:v>
                </c:pt>
                <c:pt idx="2">
                  <c:v>28510</c:v>
                </c:pt>
                <c:pt idx="3">
                  <c:v>27570</c:v>
                </c:pt>
                <c:pt idx="4">
                  <c:v>30410</c:v>
                </c:pt>
                <c:pt idx="5">
                  <c:v>35360</c:v>
                </c:pt>
                <c:pt idx="6">
                  <c:v>46220</c:v>
                </c:pt>
                <c:pt idx="7">
                  <c:v>50280</c:v>
                </c:pt>
                <c:pt idx="8">
                  <c:v>38860</c:v>
                </c:pt>
                <c:pt idx="9">
                  <c:v>37370</c:v>
                </c:pt>
                <c:pt idx="10">
                  <c:v>38560</c:v>
                </c:pt>
                <c:pt idx="11">
                  <c:v>29230</c:v>
                </c:pt>
                <c:pt idx="12">
                  <c:v>417600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75-4CE8-A1C5-0A3257962EA6}"/>
            </c:ext>
          </c:extLst>
        </c:ser>
        <c:ser>
          <c:idx val="2"/>
          <c:order val="2"/>
          <c:tx>
            <c:strRef>
              <c:f>Sheet1!$E$3</c:f>
              <c:strCache>
                <c:ptCount val="1"/>
                <c:pt idx="0">
                  <c:v>MRB ZDRAVCICI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Sheet1!$E$4:$E$16</c:f>
              <c:numCache>
                <c:formatCode>_(* ###,0\.00_);_(* \(###,0\.00\);_(* "-"??_);_(@_)</c:formatCode>
                <c:ptCount val="13"/>
                <c:pt idx="0">
                  <c:v>4440</c:v>
                </c:pt>
                <c:pt idx="1">
                  <c:v>4465</c:v>
                </c:pt>
                <c:pt idx="2">
                  <c:v>4583</c:v>
                </c:pt>
                <c:pt idx="3">
                  <c:v>4394</c:v>
                </c:pt>
                <c:pt idx="4">
                  <c:v>4695</c:v>
                </c:pt>
                <c:pt idx="5">
                  <c:v>6497</c:v>
                </c:pt>
                <c:pt idx="6">
                  <c:v>7825</c:v>
                </c:pt>
                <c:pt idx="7">
                  <c:v>9144</c:v>
                </c:pt>
                <c:pt idx="8">
                  <c:v>5687</c:v>
                </c:pt>
                <c:pt idx="9">
                  <c:v>4682</c:v>
                </c:pt>
                <c:pt idx="10">
                  <c:v>4177</c:v>
                </c:pt>
                <c:pt idx="11">
                  <c:v>4291</c:v>
                </c:pt>
                <c:pt idx="12">
                  <c:v>64880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75-4CE8-A1C5-0A3257962EA6}"/>
            </c:ext>
          </c:extLst>
        </c:ser>
        <c:ser>
          <c:idx val="3"/>
          <c:order val="3"/>
          <c:tx>
            <c:strRef>
              <c:f>Sheet1!$F$3</c:f>
              <c:strCache>
                <c:ptCount val="1"/>
                <c:pt idx="0">
                  <c:v>MRB GOROBILJE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Sheet1!$F$4:$F$16</c:f>
              <c:numCache>
                <c:formatCode>_(* ###,0\.00_);_(* \(###,0\.00\);_(* "-"??_);_(@_)</c:formatCode>
                <c:ptCount val="13"/>
                <c:pt idx="0">
                  <c:v>13629</c:v>
                </c:pt>
                <c:pt idx="1">
                  <c:v>11630</c:v>
                </c:pt>
                <c:pt idx="2">
                  <c:v>10888</c:v>
                </c:pt>
                <c:pt idx="3">
                  <c:v>10811</c:v>
                </c:pt>
                <c:pt idx="4">
                  <c:v>14563</c:v>
                </c:pt>
                <c:pt idx="5">
                  <c:v>15084</c:v>
                </c:pt>
                <c:pt idx="6">
                  <c:v>25029</c:v>
                </c:pt>
                <c:pt idx="7">
                  <c:v>22437</c:v>
                </c:pt>
                <c:pt idx="8">
                  <c:v>15866</c:v>
                </c:pt>
                <c:pt idx="9">
                  <c:v>12982</c:v>
                </c:pt>
                <c:pt idx="10">
                  <c:v>12063</c:v>
                </c:pt>
                <c:pt idx="11">
                  <c:v>17598</c:v>
                </c:pt>
                <c:pt idx="12">
                  <c:v>182580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75-4CE8-A1C5-0A3257962EA6}"/>
            </c:ext>
          </c:extLst>
        </c:ser>
        <c:ser>
          <c:idx val="4"/>
          <c:order val="4"/>
          <c:tx>
            <c:strRef>
              <c:f>Sheet1!$G$3</c:f>
              <c:strCache>
                <c:ptCount val="1"/>
                <c:pt idx="0">
                  <c:v>MRB PRILIPAC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Sheet1!$G$4:$G$16</c:f>
              <c:numCache>
                <c:formatCode>_(* ###,0\.00_);_(* \(###,0\.00\);_(* "-"??_);_(@_)</c:formatCode>
                <c:ptCount val="13"/>
                <c:pt idx="0">
                  <c:v>5931</c:v>
                </c:pt>
                <c:pt idx="1">
                  <c:v>5670</c:v>
                </c:pt>
                <c:pt idx="2">
                  <c:v>6580</c:v>
                </c:pt>
                <c:pt idx="3">
                  <c:v>6002</c:v>
                </c:pt>
                <c:pt idx="4">
                  <c:v>7667</c:v>
                </c:pt>
                <c:pt idx="5">
                  <c:v>8744</c:v>
                </c:pt>
                <c:pt idx="6">
                  <c:v>11341</c:v>
                </c:pt>
                <c:pt idx="7">
                  <c:v>10417</c:v>
                </c:pt>
                <c:pt idx="8">
                  <c:v>8366</c:v>
                </c:pt>
                <c:pt idx="9">
                  <c:v>7347</c:v>
                </c:pt>
                <c:pt idx="10">
                  <c:v>6634</c:v>
                </c:pt>
                <c:pt idx="11">
                  <c:v>5494</c:v>
                </c:pt>
                <c:pt idx="12">
                  <c:v>90193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75-4CE8-A1C5-0A3257962EA6}"/>
            </c:ext>
          </c:extLst>
        </c:ser>
        <c:ser>
          <c:idx val="5"/>
          <c:order val="5"/>
          <c:tx>
            <c:strRef>
              <c:f>Sheet1!$H$3</c:f>
              <c:strCache>
                <c:ptCount val="1"/>
                <c:pt idx="0">
                  <c:v>MILICEVO SELO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Sheet1!$H$4:$H$16</c:f>
              <c:numCache>
                <c:formatCode>_(* ###,0\.00_);_(* \(###,0\.00\);_(* "-"??_);_(@_)</c:formatCode>
                <c:ptCount val="13"/>
                <c:pt idx="0">
                  <c:v>4280</c:v>
                </c:pt>
                <c:pt idx="1">
                  <c:v>3534</c:v>
                </c:pt>
                <c:pt idx="2">
                  <c:v>4524</c:v>
                </c:pt>
                <c:pt idx="3">
                  <c:v>4984</c:v>
                </c:pt>
                <c:pt idx="4">
                  <c:v>6085</c:v>
                </c:pt>
                <c:pt idx="5">
                  <c:v>8471</c:v>
                </c:pt>
                <c:pt idx="6">
                  <c:v>10954</c:v>
                </c:pt>
                <c:pt idx="7">
                  <c:v>14037</c:v>
                </c:pt>
                <c:pt idx="8">
                  <c:v>10651</c:v>
                </c:pt>
                <c:pt idx="9">
                  <c:v>6404</c:v>
                </c:pt>
                <c:pt idx="10">
                  <c:v>6450</c:v>
                </c:pt>
                <c:pt idx="11">
                  <c:v>5860</c:v>
                </c:pt>
                <c:pt idx="12">
                  <c:v>86234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A75-4CE8-A1C5-0A3257962EA6}"/>
            </c:ext>
          </c:extLst>
        </c:ser>
        <c:ser>
          <c:idx val="6"/>
          <c:order val="6"/>
          <c:tx>
            <c:strRef>
              <c:f>Sheet1!$I$3</c:f>
              <c:strCache>
                <c:ptCount val="1"/>
                <c:pt idx="0">
                  <c:v>UKUPNO</c:v>
                </c:pt>
              </c:strCache>
            </c:strRef>
          </c:tx>
          <c:cat>
            <c:strRef>
              <c:f>Sheet1!$B$4:$B$16</c:f>
              <c:strCache>
                <c:ptCount val="13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AVGUST</c:v>
                </c:pt>
                <c:pt idx="8">
                  <c:v>SEPTEMBAR</c:v>
                </c:pt>
                <c:pt idx="9">
                  <c:v>OKTOBAR</c:v>
                </c:pt>
                <c:pt idx="10">
                  <c:v>NOVEMBAR</c:v>
                </c:pt>
                <c:pt idx="11">
                  <c:v>DECEMBAR</c:v>
                </c:pt>
                <c:pt idx="12">
                  <c:v>ZBIR</c:v>
                </c:pt>
              </c:strCache>
            </c:strRef>
          </c:cat>
          <c:val>
            <c:numRef>
              <c:f>Sheet1!$I$4:$I$16</c:f>
              <c:numCache>
                <c:formatCode>_(* ###,0\.00_);_(* \(###,0\.00\);_(* "-"??_);_(@_)</c:formatCode>
                <c:ptCount val="13"/>
                <c:pt idx="0">
                  <c:v>231429</c:v>
                </c:pt>
                <c:pt idx="1">
                  <c:v>251217</c:v>
                </c:pt>
                <c:pt idx="2">
                  <c:v>223592</c:v>
                </c:pt>
                <c:pt idx="3">
                  <c:v>186590</c:v>
                </c:pt>
                <c:pt idx="4">
                  <c:v>207233</c:v>
                </c:pt>
                <c:pt idx="5">
                  <c:v>266637</c:v>
                </c:pt>
                <c:pt idx="6">
                  <c:v>277343</c:v>
                </c:pt>
                <c:pt idx="7">
                  <c:v>300824</c:v>
                </c:pt>
                <c:pt idx="8">
                  <c:v>236889</c:v>
                </c:pt>
                <c:pt idx="9">
                  <c:v>219571</c:v>
                </c:pt>
                <c:pt idx="10">
                  <c:v>202308</c:v>
                </c:pt>
                <c:pt idx="11">
                  <c:v>207817</c:v>
                </c:pt>
                <c:pt idx="12">
                  <c:v>2811450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A75-4CE8-A1C5-0A3257962EA6}"/>
            </c:ext>
          </c:extLst>
        </c:ser>
        <c:axId val="104751104"/>
        <c:axId val="104752640"/>
        <c:axId val="108802048"/>
      </c:area3DChart>
      <c:catAx>
        <c:axId val="104751104"/>
        <c:scaling>
          <c:orientation val="minMax"/>
        </c:scaling>
        <c:axPos val="b"/>
        <c:numFmt formatCode="General" sourceLinked="0"/>
        <c:tickLblPos val="nextTo"/>
        <c:crossAx val="104752640"/>
        <c:crosses val="autoZero"/>
        <c:auto val="1"/>
        <c:lblAlgn val="ctr"/>
        <c:lblOffset val="100"/>
      </c:catAx>
      <c:valAx>
        <c:axId val="104752640"/>
        <c:scaling>
          <c:orientation val="minMax"/>
        </c:scaling>
        <c:axPos val="l"/>
        <c:majorGridlines/>
        <c:numFmt formatCode="_(* ###,0\.00_);_(* \(###,0\.00\);_(* &quot;-&quot;??_);_(@_)" sourceLinked="1"/>
        <c:tickLblPos val="nextTo"/>
        <c:crossAx val="104751104"/>
        <c:crosses val="autoZero"/>
        <c:crossBetween val="midCat"/>
      </c:valAx>
      <c:serAx>
        <c:axId val="108802048"/>
        <c:scaling>
          <c:orientation val="minMax"/>
        </c:scaling>
        <c:axPos val="b"/>
        <c:tickLblPos val="nextTo"/>
        <c:crossAx val="104752640"/>
        <c:crosses val="autoZero"/>
      </c:serAx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E675-9007-4AFA-BF37-6076B8A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11845</Words>
  <Characters>67520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cp:lastPrinted>2023-02-22T06:40:00Z</cp:lastPrinted>
  <dcterms:created xsi:type="dcterms:W3CDTF">2023-02-21T14:03:00Z</dcterms:created>
  <dcterms:modified xsi:type="dcterms:W3CDTF">2023-02-22T07:07:00Z</dcterms:modified>
</cp:coreProperties>
</file>